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71" w:rsidRDefault="000231BC" w:rsidP="001054D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ПРЕГЛЕД  </w:t>
      </w:r>
      <w:r w:rsidR="002C291A">
        <w:rPr>
          <w:b/>
          <w:sz w:val="24"/>
          <w:szCs w:val="24"/>
        </w:rPr>
        <w:t>ТРОШКОВА</w:t>
      </w:r>
      <w:proofErr w:type="gramEnd"/>
      <w:r w:rsidR="002C29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НА ГОДИШЊЕМ НИВОУ ПО ПРОЈЕКТИМА</w:t>
      </w:r>
    </w:p>
    <w:tbl>
      <w:tblPr>
        <w:tblW w:w="110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6"/>
        <w:gridCol w:w="2854"/>
        <w:gridCol w:w="1340"/>
        <w:gridCol w:w="1350"/>
        <w:gridCol w:w="1170"/>
        <w:gridCol w:w="1260"/>
        <w:gridCol w:w="1170"/>
        <w:gridCol w:w="1170"/>
      </w:tblGrid>
      <w:tr w:rsidR="00BE7BD1" w:rsidRPr="000C701D" w:rsidTr="00BE7BD1">
        <w:trPr>
          <w:trHeight w:val="223"/>
        </w:trPr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Планирана</w:t>
            </w:r>
            <w:proofErr w:type="spellEnd"/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Извршена</w:t>
            </w:r>
            <w:proofErr w:type="spellEnd"/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Проценат</w:t>
            </w:r>
            <w:proofErr w:type="spellEnd"/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Планирана</w:t>
            </w:r>
            <w:proofErr w:type="spellEnd"/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Извршена</w:t>
            </w:r>
            <w:proofErr w:type="spellEnd"/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Проценат</w:t>
            </w:r>
            <w:proofErr w:type="spellEnd"/>
          </w:p>
        </w:tc>
      </w:tr>
      <w:tr w:rsidR="00BE7BD1" w:rsidRPr="000C701D" w:rsidTr="00BE7BD1">
        <w:trPr>
          <w:trHeight w:val="223"/>
        </w:trPr>
        <w:tc>
          <w:tcPr>
            <w:tcW w:w="6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конто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ОПИС ПОЗИЦИЈЕ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буџетска</w:t>
            </w:r>
            <w:proofErr w:type="spellEnd"/>
            <w:proofErr w:type="gramEnd"/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</w:t>
            </w:r>
            <w:proofErr w:type="spellEnd"/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буџетска</w:t>
            </w:r>
            <w:proofErr w:type="spellEnd"/>
            <w:proofErr w:type="gramEnd"/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</w:t>
            </w:r>
            <w:proofErr w:type="spellEnd"/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извршења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01D" w:rsidRPr="000C701D" w:rsidRDefault="000C701D" w:rsidP="00BE7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сопствена</w:t>
            </w:r>
            <w:proofErr w:type="spellEnd"/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01D" w:rsidRPr="000C701D" w:rsidRDefault="000C701D" w:rsidP="00BE7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сопствена</w:t>
            </w:r>
            <w:proofErr w:type="spellEnd"/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извршења</w:t>
            </w:r>
            <w:proofErr w:type="spellEnd"/>
          </w:p>
        </w:tc>
      </w:tr>
      <w:tr w:rsidR="00BE7BD1" w:rsidRPr="000C701D" w:rsidTr="00BE7BD1">
        <w:trPr>
          <w:trHeight w:val="223"/>
        </w:trPr>
        <w:tc>
          <w:tcPr>
            <w:tcW w:w="6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ТУРИЗАМ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BD1" w:rsidRPr="000C701D" w:rsidTr="00BE7BD1">
        <w:trPr>
          <w:trHeight w:val="22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Плате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додатци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запослених</w:t>
            </w:r>
            <w:proofErr w:type="spellEnd"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3169000.00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2874328.95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BD1" w:rsidRPr="000C701D" w:rsidTr="00BE7BD1">
        <w:trPr>
          <w:trHeight w:val="22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Социјални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доприноси</w:t>
            </w:r>
            <w:proofErr w:type="spellEnd"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569000.00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492707.88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86,59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BD1" w:rsidRPr="000C701D" w:rsidTr="00BE7BD1">
        <w:trPr>
          <w:trHeight w:val="22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Социјална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давања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запослен</w:t>
            </w:r>
            <w:proofErr w:type="spellEnd"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375000.00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240742.24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64,19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BD1" w:rsidRPr="000C701D" w:rsidTr="00BE7BD1">
        <w:trPr>
          <w:trHeight w:val="22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Стални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1655000.00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1351508.24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81,65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BD1" w:rsidRPr="000C701D" w:rsidTr="00BE7BD1">
        <w:trPr>
          <w:trHeight w:val="20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Трошкови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путовања</w:t>
            </w:r>
            <w:proofErr w:type="spellEnd"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170000.00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70964.00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41,74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BD1" w:rsidRPr="000C701D" w:rsidTr="00BE7BD1">
        <w:trPr>
          <w:trHeight w:val="22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Услуге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уговору</w:t>
            </w:r>
            <w:proofErr w:type="spellEnd"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2391000.00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2006667.56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83,92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150000.00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99019.20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66,01</w:t>
            </w:r>
          </w:p>
        </w:tc>
      </w:tr>
      <w:tr w:rsidR="00BE7BD1" w:rsidRPr="000C701D" w:rsidTr="00BE7BD1">
        <w:trPr>
          <w:trHeight w:val="22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Текуће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поправке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одржава</w:t>
            </w:r>
            <w:proofErr w:type="spellEnd"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30000.00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10000.00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BD1" w:rsidRPr="000C701D" w:rsidTr="00BE7BD1">
        <w:trPr>
          <w:trHeight w:val="22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Материјал</w:t>
            </w:r>
            <w:proofErr w:type="spellEnd"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354000.00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273774.84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77.33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BD1" w:rsidRPr="000C701D" w:rsidTr="00BE7BD1">
        <w:trPr>
          <w:trHeight w:val="22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Остале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дотације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трансфери</w:t>
            </w:r>
            <w:proofErr w:type="spellEnd"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360000.00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291643.14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81.01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BD1" w:rsidRPr="000C701D" w:rsidTr="00BE7BD1">
        <w:trPr>
          <w:trHeight w:val="22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Порези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таксе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казне</w:t>
            </w:r>
            <w:proofErr w:type="spellEnd"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70000.00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BD1" w:rsidRPr="000C701D" w:rsidTr="00BE7BD1">
        <w:trPr>
          <w:trHeight w:val="22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Машине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250000.00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241570.00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96.62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BD1" w:rsidRPr="000C701D" w:rsidTr="00BE7BD1">
        <w:trPr>
          <w:trHeight w:val="22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Залихе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робе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даљу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продају</w:t>
            </w:r>
            <w:proofErr w:type="spellEnd"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850000.00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782126.22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92.01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BD1" w:rsidRPr="000C701D" w:rsidTr="00BE7BD1">
        <w:trPr>
          <w:trHeight w:val="22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ПРОЈЕКТИ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BD1" w:rsidRPr="000C701D" w:rsidTr="00BE7BD1">
        <w:trPr>
          <w:trHeight w:val="22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Присуство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сајмовима</w:t>
            </w:r>
            <w:proofErr w:type="spellEnd"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BD1" w:rsidRPr="000C701D" w:rsidTr="00BE7BD1">
        <w:trPr>
          <w:trHeight w:val="22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Трошкови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путовања</w:t>
            </w:r>
            <w:proofErr w:type="spellEnd"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200000.00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133581.44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66.79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BD1" w:rsidRPr="000C701D" w:rsidTr="00BE7BD1">
        <w:trPr>
          <w:trHeight w:val="22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Услуге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уговору</w:t>
            </w:r>
            <w:proofErr w:type="spellEnd"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700000.00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176402.41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25.20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BD1" w:rsidRPr="000C701D" w:rsidTr="00BE7BD1">
        <w:trPr>
          <w:trHeight w:val="22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Дани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Кнегиње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Љубице</w:t>
            </w:r>
            <w:proofErr w:type="spellEnd"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BD1" w:rsidRPr="000C701D" w:rsidTr="00BE7BD1">
        <w:trPr>
          <w:trHeight w:val="22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Услуге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уговору</w:t>
            </w:r>
            <w:proofErr w:type="spellEnd"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1500000.00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1497858.75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color w:val="000000"/>
                <w:sz w:val="20"/>
                <w:szCs w:val="20"/>
              </w:rPr>
              <w:t>99.85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CCCCFF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BD1" w:rsidRPr="000C701D" w:rsidTr="00BE7BD1">
        <w:trPr>
          <w:trHeight w:val="22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808080" w:fill="969696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808080" w:fill="969696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УКУПНО РАСХОДА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808080" w:fill="969696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12643000.00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808080" w:fill="969696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10443875.67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808080" w:fill="969696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82.61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808080" w:fill="969696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150000.00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808080" w:fill="969696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99019.2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0C701D" w:rsidRPr="000C701D" w:rsidRDefault="000C701D" w:rsidP="000C7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7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66,01</w:t>
            </w:r>
          </w:p>
        </w:tc>
      </w:tr>
    </w:tbl>
    <w:p w:rsidR="000C701D" w:rsidRDefault="000C701D" w:rsidP="001054DE">
      <w:pPr>
        <w:jc w:val="center"/>
      </w:pPr>
    </w:p>
    <w:p w:rsidR="00C8130C" w:rsidRDefault="00C8130C" w:rsidP="007637A9">
      <w:pPr>
        <w:pStyle w:val="NoSpacing"/>
        <w:rPr>
          <w:b/>
        </w:rPr>
      </w:pPr>
      <w:r w:rsidRPr="00C8130C">
        <w:rPr>
          <w:b/>
        </w:rPr>
        <w:t>СТРУКТУРА ПРИХОДА</w:t>
      </w:r>
    </w:p>
    <w:p w:rsidR="00DA648A" w:rsidRPr="00DA648A" w:rsidRDefault="00DA648A" w:rsidP="007637A9">
      <w:pPr>
        <w:pStyle w:val="NoSpacing"/>
        <w:rPr>
          <w:b/>
        </w:rPr>
      </w:pPr>
    </w:p>
    <w:p w:rsidR="00801226" w:rsidRDefault="003508A8" w:rsidP="004B57DD">
      <w:pPr>
        <w:pStyle w:val="NoSpacing"/>
        <w:jc w:val="both"/>
      </w:pPr>
      <w:proofErr w:type="spellStart"/>
      <w:proofErr w:type="gramStart"/>
      <w:r>
        <w:t>Планом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</w:t>
      </w:r>
      <w:r w:rsidR="000C701D">
        <w:t>9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B87054">
        <w:t>финансирање</w:t>
      </w:r>
      <w:proofErr w:type="spellEnd"/>
      <w:r w:rsidR="00B87054">
        <w:t xml:space="preserve"> </w:t>
      </w:r>
      <w:proofErr w:type="spellStart"/>
      <w:r w:rsidR="00B87054">
        <w:t>Туристичке</w:t>
      </w:r>
      <w:proofErr w:type="spellEnd"/>
      <w:r w:rsidR="00B87054">
        <w:t xml:space="preserve"> </w:t>
      </w:r>
      <w:proofErr w:type="spellStart"/>
      <w:r w:rsidR="00B87054">
        <w:t>организације</w:t>
      </w:r>
      <w:proofErr w:type="spellEnd"/>
      <w:r w:rsidR="00B87054">
        <w:t xml:space="preserve"> </w:t>
      </w:r>
      <w:proofErr w:type="spellStart"/>
      <w:r w:rsidR="00B87054">
        <w:t>општине</w:t>
      </w:r>
      <w:proofErr w:type="spellEnd"/>
      <w:r w:rsidR="00B87054">
        <w:t xml:space="preserve"> </w:t>
      </w:r>
      <w:proofErr w:type="spellStart"/>
      <w:r w:rsidR="00B87054">
        <w:t>Горњи</w:t>
      </w:r>
      <w:proofErr w:type="spellEnd"/>
      <w:r w:rsidR="00B87054">
        <w:t xml:space="preserve"> </w:t>
      </w:r>
      <w:proofErr w:type="spellStart"/>
      <w:r w:rsidR="00B87054">
        <w:t>Милановац</w:t>
      </w:r>
      <w:proofErr w:type="spellEnd"/>
      <w:r w:rsidR="00B87054">
        <w:t xml:space="preserve"> </w:t>
      </w:r>
      <w:proofErr w:type="spellStart"/>
      <w:r w:rsidR="00B87054">
        <w:t>планирани</w:t>
      </w:r>
      <w:proofErr w:type="spellEnd"/>
      <w:r w:rsidR="00B87054">
        <w:t xml:space="preserve"> </w:t>
      </w:r>
      <w:proofErr w:type="spellStart"/>
      <w:r w:rsidR="00B87054">
        <w:t>су</w:t>
      </w:r>
      <w:proofErr w:type="spellEnd"/>
      <w:r w:rsidR="00B87054">
        <w:t xml:space="preserve"> </w:t>
      </w:r>
      <w:proofErr w:type="spellStart"/>
      <w:r w:rsidR="00B87054">
        <w:t>приходи</w:t>
      </w:r>
      <w:proofErr w:type="spellEnd"/>
      <w:r w:rsidR="00B87054">
        <w:t xml:space="preserve"> </w:t>
      </w:r>
      <w:proofErr w:type="spellStart"/>
      <w:r w:rsidR="00B87054">
        <w:t>из</w:t>
      </w:r>
      <w:proofErr w:type="spellEnd"/>
      <w:r w:rsidR="00B87054">
        <w:t xml:space="preserve"> </w:t>
      </w:r>
      <w:proofErr w:type="spellStart"/>
      <w:r w:rsidR="00B87054">
        <w:t>буџета</w:t>
      </w:r>
      <w:proofErr w:type="spellEnd"/>
      <w:r w:rsidR="00B87054">
        <w:t xml:space="preserve"> </w:t>
      </w:r>
      <w:proofErr w:type="spellStart"/>
      <w:r w:rsidR="00B87054">
        <w:t>општине</w:t>
      </w:r>
      <w:proofErr w:type="spellEnd"/>
      <w:r w:rsidR="00B87054">
        <w:t xml:space="preserve"> у </w:t>
      </w:r>
      <w:proofErr w:type="spellStart"/>
      <w:r w:rsidR="00B87054">
        <w:t>износу</w:t>
      </w:r>
      <w:proofErr w:type="spellEnd"/>
      <w:r w:rsidR="00B87054">
        <w:t xml:space="preserve"> </w:t>
      </w:r>
      <w:proofErr w:type="spellStart"/>
      <w:r w:rsidR="00B87054">
        <w:t>од</w:t>
      </w:r>
      <w:proofErr w:type="spellEnd"/>
      <w:r w:rsidR="00B87054">
        <w:t xml:space="preserve"> </w:t>
      </w:r>
      <w:r w:rsidR="000C701D">
        <w:t>12.643.000,00</w:t>
      </w:r>
      <w:r w:rsidR="00B87054">
        <w:t xml:space="preserve"> </w:t>
      </w:r>
      <w:proofErr w:type="spellStart"/>
      <w:r w:rsidR="00B87054">
        <w:t>динара</w:t>
      </w:r>
      <w:proofErr w:type="spellEnd"/>
      <w:r w:rsidR="00B87054">
        <w:t xml:space="preserve">. </w:t>
      </w:r>
      <w:proofErr w:type="spellStart"/>
      <w:r w:rsidR="00B87054">
        <w:t>Наведена</w:t>
      </w:r>
      <w:proofErr w:type="spellEnd"/>
      <w:r w:rsidR="00B87054">
        <w:t xml:space="preserve"> </w:t>
      </w:r>
      <w:proofErr w:type="spellStart"/>
      <w:r w:rsidR="00B87054">
        <w:t>средства</w:t>
      </w:r>
      <w:proofErr w:type="spellEnd"/>
      <w:r w:rsidR="00B87054">
        <w:t xml:space="preserve"> </w:t>
      </w:r>
      <w:proofErr w:type="spellStart"/>
      <w:r w:rsidR="00B87054">
        <w:t>су</w:t>
      </w:r>
      <w:proofErr w:type="spellEnd"/>
      <w:r w:rsidR="00B87054">
        <w:t xml:space="preserve"> </w:t>
      </w:r>
      <w:proofErr w:type="spellStart"/>
      <w:r w:rsidR="00B87054">
        <w:t>реализована</w:t>
      </w:r>
      <w:proofErr w:type="spellEnd"/>
      <w:r w:rsidR="00B87054">
        <w:t xml:space="preserve"> у </w:t>
      </w:r>
      <w:proofErr w:type="spellStart"/>
      <w:r w:rsidR="00B87054">
        <w:t>износу</w:t>
      </w:r>
      <w:proofErr w:type="spellEnd"/>
      <w:r w:rsidR="00B87054">
        <w:t xml:space="preserve"> </w:t>
      </w:r>
      <w:proofErr w:type="spellStart"/>
      <w:r w:rsidR="00B87054">
        <w:t>од</w:t>
      </w:r>
      <w:proofErr w:type="spellEnd"/>
      <w:r w:rsidR="00B87054">
        <w:t xml:space="preserve"> </w:t>
      </w:r>
      <w:r w:rsidR="00801226">
        <w:t xml:space="preserve"> </w:t>
      </w:r>
      <w:r w:rsidR="00D5442B">
        <w:t xml:space="preserve"> </w:t>
      </w:r>
      <w:r w:rsidR="000C701D">
        <w:t>10.443.875</w:t>
      </w:r>
      <w:proofErr w:type="gramStart"/>
      <w:r w:rsidR="000C701D">
        <w:t>,67</w:t>
      </w:r>
      <w:proofErr w:type="gramEnd"/>
      <w:r w:rsidR="00D5442B">
        <w:t xml:space="preserve"> </w:t>
      </w:r>
      <w:proofErr w:type="spellStart"/>
      <w:r w:rsidR="00801226">
        <w:t>динар</w:t>
      </w:r>
      <w:r w:rsidR="00C705D6">
        <w:t>а</w:t>
      </w:r>
      <w:proofErr w:type="spellEnd"/>
      <w:r w:rsidR="00C705D6">
        <w:t xml:space="preserve"> </w:t>
      </w:r>
      <w:r w:rsidR="00801226">
        <w:t xml:space="preserve"> </w:t>
      </w:r>
      <w:proofErr w:type="spellStart"/>
      <w:r w:rsidR="00801226">
        <w:t>што</w:t>
      </w:r>
      <w:proofErr w:type="spellEnd"/>
      <w:r w:rsidR="00801226">
        <w:t xml:space="preserve"> </w:t>
      </w:r>
      <w:proofErr w:type="spellStart"/>
      <w:r w:rsidR="00801226">
        <w:t>представља</w:t>
      </w:r>
      <w:proofErr w:type="spellEnd"/>
      <w:r w:rsidR="00801226">
        <w:t xml:space="preserve"> </w:t>
      </w:r>
      <w:r w:rsidR="001177FB">
        <w:t xml:space="preserve"> </w:t>
      </w:r>
      <w:r w:rsidR="0006739B">
        <w:t>8</w:t>
      </w:r>
      <w:r w:rsidR="000C701D">
        <w:t>2,61</w:t>
      </w:r>
      <w:r w:rsidR="00D5442B">
        <w:t xml:space="preserve"> </w:t>
      </w:r>
      <w:r w:rsidR="00801226">
        <w:t xml:space="preserve">%  </w:t>
      </w:r>
      <w:r w:rsidR="001054DE">
        <w:t xml:space="preserve">у </w:t>
      </w:r>
      <w:proofErr w:type="spellStart"/>
      <w:r w:rsidR="00801226">
        <w:t>односу</w:t>
      </w:r>
      <w:proofErr w:type="spellEnd"/>
      <w:r w:rsidR="00801226">
        <w:t xml:space="preserve"> </w:t>
      </w:r>
      <w:proofErr w:type="spellStart"/>
      <w:r w:rsidR="00801226">
        <w:t>на</w:t>
      </w:r>
      <w:proofErr w:type="spellEnd"/>
      <w:r w:rsidR="00801226">
        <w:t xml:space="preserve"> </w:t>
      </w:r>
      <w:proofErr w:type="spellStart"/>
      <w:r w:rsidR="00801226">
        <w:t>планирана</w:t>
      </w:r>
      <w:proofErr w:type="spellEnd"/>
      <w:r w:rsidR="00801226">
        <w:t xml:space="preserve"> </w:t>
      </w:r>
      <w:proofErr w:type="spellStart"/>
      <w:r w:rsidR="00801226">
        <w:t>средства</w:t>
      </w:r>
      <w:proofErr w:type="spellEnd"/>
      <w:r w:rsidR="00C045D3">
        <w:t xml:space="preserve"> </w:t>
      </w:r>
      <w:r w:rsidR="00801226">
        <w:t>.</w:t>
      </w:r>
    </w:p>
    <w:p w:rsidR="0066708F" w:rsidRPr="0066708F" w:rsidRDefault="0066708F" w:rsidP="004B57DD">
      <w:pPr>
        <w:pStyle w:val="NoSpacing"/>
        <w:jc w:val="both"/>
      </w:pPr>
    </w:p>
    <w:p w:rsidR="0066708F" w:rsidRDefault="003D4ABF" w:rsidP="003D4ABF">
      <w:pPr>
        <w:pStyle w:val="NoSpacing"/>
        <w:jc w:val="both"/>
      </w:pPr>
      <w:proofErr w:type="spellStart"/>
      <w:r>
        <w:t>Структуту</w:t>
      </w:r>
      <w:proofErr w:type="spellEnd"/>
      <w:r>
        <w:t xml:space="preserve"> </w:t>
      </w:r>
      <w:proofErr w:type="spellStart"/>
      <w:r>
        <w:t>сопствених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proofErr w:type="gramStart"/>
      <w:r>
        <w:t>приход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конту</w:t>
      </w:r>
      <w:proofErr w:type="spellEnd"/>
      <w:r>
        <w:t xml:space="preserve"> 7331-текући </w:t>
      </w:r>
      <w:proofErr w:type="spellStart"/>
      <w:r>
        <w:t>трансфери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0C701D">
        <w:t>99.019,20</w:t>
      </w:r>
      <w:r>
        <w:t xml:space="preserve"> 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пренети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исплату</w:t>
      </w:r>
      <w:proofErr w:type="spellEnd"/>
      <w:r>
        <w:t xml:space="preserve">  </w:t>
      </w:r>
      <w:proofErr w:type="spellStart"/>
      <w:r>
        <w:t>рад</w:t>
      </w:r>
      <w:r w:rsidR="00B85E98">
        <w:t>н</w:t>
      </w:r>
      <w:r>
        <w:t>ика</w:t>
      </w:r>
      <w:proofErr w:type="spellEnd"/>
      <w:r>
        <w:t xml:space="preserve"> </w:t>
      </w:r>
      <w:proofErr w:type="spellStart"/>
      <w:r>
        <w:t>ангажован</w:t>
      </w:r>
      <w:r w:rsidR="00B85E98">
        <w:t>их</w:t>
      </w:r>
      <w:proofErr w:type="spellEnd"/>
      <w:r w:rsidR="00B85E98">
        <w:t xml:space="preserve">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радовима</w:t>
      </w:r>
      <w:proofErr w:type="spellEnd"/>
      <w:r>
        <w:t>.</w:t>
      </w:r>
    </w:p>
    <w:p w:rsidR="003D4ABF" w:rsidRPr="00B85E98" w:rsidRDefault="003D4ABF" w:rsidP="003D4ABF">
      <w:pPr>
        <w:pStyle w:val="NoSpacing"/>
        <w:jc w:val="both"/>
      </w:pPr>
      <w:r>
        <w:t xml:space="preserve"> </w:t>
      </w:r>
    </w:p>
    <w:p w:rsidR="0068645F" w:rsidRDefault="00B85E98" w:rsidP="004B57DD">
      <w:pPr>
        <w:pStyle w:val="NoSpacing"/>
        <w:jc w:val="both"/>
      </w:pPr>
      <w:proofErr w:type="spellStart"/>
      <w:r>
        <w:t>Т</w:t>
      </w:r>
      <w:r w:rsidR="0068645F">
        <w:t>уристичка</w:t>
      </w:r>
      <w:proofErr w:type="spellEnd"/>
      <w:r w:rsidR="0068645F">
        <w:t xml:space="preserve"> </w:t>
      </w:r>
      <w:proofErr w:type="spellStart"/>
      <w:r w:rsidR="0068645F">
        <w:t>организација</w:t>
      </w:r>
      <w:proofErr w:type="spellEnd"/>
      <w:r w:rsidR="0068645F">
        <w:t xml:space="preserve"> </w:t>
      </w:r>
      <w:proofErr w:type="spellStart"/>
      <w:r w:rsidR="0068645F">
        <w:t>учеств</w:t>
      </w:r>
      <w:r>
        <w:t>у</w:t>
      </w:r>
      <w:r w:rsidR="0068645F">
        <w:t>је</w:t>
      </w:r>
      <w:proofErr w:type="spellEnd"/>
      <w:r w:rsidR="0068645F">
        <w:t xml:space="preserve"> у </w:t>
      </w:r>
      <w:proofErr w:type="spellStart"/>
      <w:r w:rsidR="0068645F">
        <w:t>реализацији</w:t>
      </w:r>
      <w:proofErr w:type="spellEnd"/>
      <w:r w:rsidR="0068645F">
        <w:t xml:space="preserve"> </w:t>
      </w:r>
      <w:proofErr w:type="spellStart"/>
      <w:r w:rsidR="0068645F">
        <w:t>многих</w:t>
      </w:r>
      <w:proofErr w:type="spellEnd"/>
      <w:r w:rsidR="0068645F">
        <w:t xml:space="preserve"> </w:t>
      </w:r>
      <w:proofErr w:type="spellStart"/>
      <w:r w:rsidR="0068645F">
        <w:t>манифестација</w:t>
      </w:r>
      <w:proofErr w:type="spellEnd"/>
      <w:r w:rsidR="0068645F">
        <w:t xml:space="preserve"> </w:t>
      </w:r>
      <w:proofErr w:type="spellStart"/>
      <w:r w:rsidR="0068645F">
        <w:t>на</w:t>
      </w:r>
      <w:proofErr w:type="spellEnd"/>
      <w:r w:rsidR="0068645F">
        <w:t xml:space="preserve"> </w:t>
      </w:r>
      <w:proofErr w:type="spellStart"/>
      <w:proofErr w:type="gramStart"/>
      <w:r w:rsidR="0068645F">
        <w:t>територи</w:t>
      </w:r>
      <w:r>
        <w:t>ји</w:t>
      </w:r>
      <w:proofErr w:type="spellEnd"/>
      <w:r>
        <w:t xml:space="preserve"> </w:t>
      </w:r>
      <w:r w:rsidR="0068645F">
        <w:t xml:space="preserve"> </w:t>
      </w:r>
      <w:proofErr w:type="spellStart"/>
      <w:r w:rsidR="0068645F">
        <w:t>општине</w:t>
      </w:r>
      <w:proofErr w:type="spellEnd"/>
      <w:proofErr w:type="gramEnd"/>
      <w:r w:rsidR="0068645F">
        <w:t xml:space="preserve"> </w:t>
      </w:r>
      <w:proofErr w:type="spellStart"/>
      <w:r w:rsidR="0068645F">
        <w:t>од</w:t>
      </w:r>
      <w:proofErr w:type="spellEnd"/>
      <w:r w:rsidR="0068645F">
        <w:t xml:space="preserve"> </w:t>
      </w:r>
      <w:proofErr w:type="spellStart"/>
      <w:r w:rsidR="0068645F">
        <w:t>којих</w:t>
      </w:r>
      <w:proofErr w:type="spellEnd"/>
      <w:r w:rsidR="0068645F">
        <w:t xml:space="preserve"> </w:t>
      </w:r>
      <w:proofErr w:type="spellStart"/>
      <w:r w:rsidR="0068645F">
        <w:t>је</w:t>
      </w:r>
      <w:proofErr w:type="spellEnd"/>
      <w:r w:rsidR="0068645F">
        <w:t xml:space="preserve"> </w:t>
      </w:r>
      <w:proofErr w:type="spellStart"/>
      <w:r w:rsidR="0068645F">
        <w:t>најзначајнија</w:t>
      </w:r>
      <w:proofErr w:type="spellEnd"/>
      <w:r w:rsidR="0068645F">
        <w:t xml:space="preserve">  </w:t>
      </w:r>
      <w:proofErr w:type="spellStart"/>
      <w:r w:rsidR="0068645F">
        <w:t>манифестација</w:t>
      </w:r>
      <w:proofErr w:type="spellEnd"/>
      <w:r w:rsidR="0068645F">
        <w:t xml:space="preserve">  </w:t>
      </w:r>
      <w:proofErr w:type="spellStart"/>
      <w:r w:rsidR="0068645F">
        <w:t>Дани</w:t>
      </w:r>
      <w:proofErr w:type="spellEnd"/>
      <w:r w:rsidR="0068645F">
        <w:t xml:space="preserve"> </w:t>
      </w:r>
      <w:proofErr w:type="spellStart"/>
      <w:r w:rsidR="0068645F">
        <w:t>кнегиње</w:t>
      </w:r>
      <w:proofErr w:type="spellEnd"/>
      <w:r w:rsidR="0068645F">
        <w:t xml:space="preserve"> </w:t>
      </w:r>
      <w:proofErr w:type="spellStart"/>
      <w:r w:rsidR="0068645F">
        <w:t>Љубице</w:t>
      </w:r>
      <w:proofErr w:type="spellEnd"/>
      <w:r w:rsidR="0068645F">
        <w:t xml:space="preserve">.  У </w:t>
      </w:r>
      <w:proofErr w:type="spellStart"/>
      <w:r w:rsidR="0068645F">
        <w:t>оквиру</w:t>
      </w:r>
      <w:proofErr w:type="spellEnd"/>
      <w:r w:rsidR="0068645F">
        <w:t xml:space="preserve"> </w:t>
      </w:r>
      <w:proofErr w:type="spellStart"/>
      <w:r w:rsidR="0068645F">
        <w:t>Пројеката</w:t>
      </w:r>
      <w:proofErr w:type="spellEnd"/>
      <w:r w:rsidR="0068645F">
        <w:t xml:space="preserve"> </w:t>
      </w:r>
      <w:proofErr w:type="spellStart"/>
      <w:r w:rsidR="0068645F">
        <w:t>присуство</w:t>
      </w:r>
      <w:proofErr w:type="spellEnd"/>
      <w:r w:rsidR="0068645F">
        <w:t xml:space="preserve"> </w:t>
      </w:r>
      <w:proofErr w:type="spellStart"/>
      <w:r w:rsidR="0068645F">
        <w:t>на</w:t>
      </w:r>
      <w:proofErr w:type="spellEnd"/>
      <w:r w:rsidR="0068645F">
        <w:t xml:space="preserve"> </w:t>
      </w:r>
      <w:proofErr w:type="spellStart"/>
      <w:proofErr w:type="gramStart"/>
      <w:r w:rsidR="0068645F">
        <w:t>сајмовима</w:t>
      </w:r>
      <w:proofErr w:type="spellEnd"/>
      <w:r w:rsidR="0068645F">
        <w:t xml:space="preserve">  </w:t>
      </w:r>
      <w:proofErr w:type="spellStart"/>
      <w:r w:rsidR="0068645F">
        <w:t>истиче</w:t>
      </w:r>
      <w:proofErr w:type="spellEnd"/>
      <w:proofErr w:type="gramEnd"/>
      <w:r w:rsidR="0068645F">
        <w:t xml:space="preserve"> </w:t>
      </w:r>
      <w:proofErr w:type="spellStart"/>
      <w:r w:rsidR="0068645F">
        <w:t>се</w:t>
      </w:r>
      <w:proofErr w:type="spellEnd"/>
      <w:r w:rsidR="0068645F">
        <w:t xml:space="preserve"> </w:t>
      </w:r>
      <w:proofErr w:type="spellStart"/>
      <w:r w:rsidR="0068645F">
        <w:t>присуство</w:t>
      </w:r>
      <w:proofErr w:type="spellEnd"/>
      <w:r w:rsidR="0068645F">
        <w:t xml:space="preserve"> </w:t>
      </w:r>
      <w:proofErr w:type="spellStart"/>
      <w:r w:rsidR="0068645F">
        <w:t>на</w:t>
      </w:r>
      <w:proofErr w:type="spellEnd"/>
      <w:r w:rsidR="0068645F">
        <w:t xml:space="preserve">  </w:t>
      </w:r>
      <w:proofErr w:type="spellStart"/>
      <w:r w:rsidR="0068645F">
        <w:t>сајмови</w:t>
      </w:r>
      <w:r w:rsidR="000C701D">
        <w:t>ма</w:t>
      </w:r>
      <w:proofErr w:type="spellEnd"/>
      <w:r w:rsidR="000C701D">
        <w:t xml:space="preserve"> у </w:t>
      </w:r>
      <w:proofErr w:type="spellStart"/>
      <w:r w:rsidR="000C701D">
        <w:t>Београду</w:t>
      </w:r>
      <w:proofErr w:type="spellEnd"/>
      <w:r w:rsidR="000C701D">
        <w:t xml:space="preserve">, </w:t>
      </w:r>
      <w:proofErr w:type="spellStart"/>
      <w:r w:rsidR="000C701D">
        <w:t>Крагујевцу</w:t>
      </w:r>
      <w:proofErr w:type="spellEnd"/>
      <w:r w:rsidR="000C701D">
        <w:t xml:space="preserve">, </w:t>
      </w:r>
      <w:proofErr w:type="spellStart"/>
      <w:r w:rsidR="0066708F">
        <w:t>Новом</w:t>
      </w:r>
      <w:proofErr w:type="spellEnd"/>
      <w:r w:rsidR="0066708F">
        <w:t xml:space="preserve"> </w:t>
      </w:r>
      <w:proofErr w:type="spellStart"/>
      <w:r w:rsidR="0066708F">
        <w:t>Саду</w:t>
      </w:r>
      <w:proofErr w:type="spellEnd"/>
      <w:r w:rsidR="0066708F">
        <w:t xml:space="preserve">, </w:t>
      </w:r>
      <w:proofErr w:type="spellStart"/>
      <w:r w:rsidR="000C701D">
        <w:t>Нишу</w:t>
      </w:r>
      <w:proofErr w:type="spellEnd"/>
      <w:r w:rsidR="000C701D">
        <w:t>..</w:t>
      </w:r>
      <w:r w:rsidR="0068645F">
        <w:t xml:space="preserve">. </w:t>
      </w:r>
    </w:p>
    <w:p w:rsidR="000479AB" w:rsidRDefault="0068645F" w:rsidP="004B57DD">
      <w:pPr>
        <w:pStyle w:val="NoSpacing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 </w:t>
      </w:r>
      <w:proofErr w:type="spellStart"/>
      <w:r>
        <w:rPr>
          <w:i/>
          <w:sz w:val="24"/>
          <w:szCs w:val="24"/>
        </w:rPr>
        <w:t>оквиру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преноса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средстава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из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буџета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1054DE">
        <w:rPr>
          <w:i/>
          <w:sz w:val="24"/>
          <w:szCs w:val="24"/>
        </w:rPr>
        <w:t>за</w:t>
      </w:r>
      <w:proofErr w:type="spellEnd"/>
      <w:r w:rsidR="001054DE">
        <w:rPr>
          <w:i/>
          <w:sz w:val="24"/>
          <w:szCs w:val="24"/>
        </w:rPr>
        <w:t xml:space="preserve"> </w:t>
      </w:r>
      <w:proofErr w:type="spellStart"/>
      <w:r w:rsidR="000479AB">
        <w:rPr>
          <w:i/>
          <w:sz w:val="24"/>
          <w:szCs w:val="24"/>
        </w:rPr>
        <w:t>П</w:t>
      </w:r>
      <w:r w:rsidR="001054DE">
        <w:rPr>
          <w:i/>
          <w:sz w:val="24"/>
          <w:szCs w:val="24"/>
        </w:rPr>
        <w:t>ројек</w:t>
      </w:r>
      <w:r w:rsidR="000479AB">
        <w:rPr>
          <w:i/>
          <w:sz w:val="24"/>
          <w:szCs w:val="24"/>
        </w:rPr>
        <w:t>ат</w:t>
      </w:r>
      <w:proofErr w:type="spellEnd"/>
      <w:r w:rsidR="000479AB">
        <w:rPr>
          <w:i/>
          <w:sz w:val="24"/>
          <w:szCs w:val="24"/>
        </w:rPr>
        <w:t xml:space="preserve"> „</w:t>
      </w:r>
      <w:proofErr w:type="spellStart"/>
      <w:r w:rsidR="000479AB">
        <w:rPr>
          <w:i/>
          <w:sz w:val="24"/>
          <w:szCs w:val="24"/>
        </w:rPr>
        <w:t>Дани</w:t>
      </w:r>
      <w:proofErr w:type="spellEnd"/>
      <w:r w:rsidR="000479AB">
        <w:rPr>
          <w:i/>
          <w:sz w:val="24"/>
          <w:szCs w:val="24"/>
        </w:rPr>
        <w:t xml:space="preserve"> </w:t>
      </w:r>
      <w:proofErr w:type="spellStart"/>
      <w:r w:rsidR="000479AB">
        <w:rPr>
          <w:i/>
          <w:sz w:val="24"/>
          <w:szCs w:val="24"/>
        </w:rPr>
        <w:t>кнегиње</w:t>
      </w:r>
      <w:proofErr w:type="spellEnd"/>
      <w:r w:rsidR="000479AB">
        <w:rPr>
          <w:i/>
          <w:sz w:val="24"/>
          <w:szCs w:val="24"/>
        </w:rPr>
        <w:t xml:space="preserve"> </w:t>
      </w:r>
      <w:proofErr w:type="spellStart"/>
      <w:r w:rsidR="000479AB">
        <w:rPr>
          <w:i/>
          <w:sz w:val="24"/>
          <w:szCs w:val="24"/>
        </w:rPr>
        <w:t>Љубице</w:t>
      </w:r>
      <w:proofErr w:type="spellEnd"/>
      <w:r w:rsidR="000479AB">
        <w:rPr>
          <w:i/>
          <w:sz w:val="24"/>
          <w:szCs w:val="24"/>
        </w:rPr>
        <w:t>“</w:t>
      </w:r>
      <w:r w:rsidR="001054DE"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налазе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средства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0479AB">
        <w:rPr>
          <w:i/>
          <w:sz w:val="24"/>
          <w:szCs w:val="24"/>
        </w:rPr>
        <w:t>одобрена</w:t>
      </w:r>
      <w:proofErr w:type="spellEnd"/>
      <w:r w:rsidR="000479AB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од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стране</w:t>
      </w:r>
      <w:proofErr w:type="spellEnd"/>
      <w:r w:rsidR="000479AB">
        <w:rPr>
          <w:i/>
          <w:sz w:val="24"/>
          <w:szCs w:val="24"/>
        </w:rPr>
        <w:t>:</w:t>
      </w:r>
    </w:p>
    <w:p w:rsidR="0068645F" w:rsidRDefault="0068645F" w:rsidP="004B57DD">
      <w:pPr>
        <w:pStyle w:val="NoSpacing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Министарства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трговине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туризма</w:t>
      </w:r>
      <w:proofErr w:type="spell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телекомуникација</w:t>
      </w:r>
      <w:proofErr w:type="spellEnd"/>
      <w:r w:rsidR="000479A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износ</w:t>
      </w:r>
      <w:proofErr w:type="spellEnd"/>
      <w:r w:rsidR="000479A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од</w:t>
      </w:r>
      <w:proofErr w:type="spellEnd"/>
      <w:r>
        <w:rPr>
          <w:i/>
          <w:sz w:val="24"/>
          <w:szCs w:val="24"/>
        </w:rPr>
        <w:t xml:space="preserve"> </w:t>
      </w:r>
      <w:r w:rsidR="000479AB">
        <w:rPr>
          <w:i/>
          <w:sz w:val="24"/>
          <w:szCs w:val="24"/>
        </w:rPr>
        <w:t>300.000,00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динара</w:t>
      </w:r>
      <w:proofErr w:type="spellEnd"/>
      <w:r>
        <w:rPr>
          <w:i/>
          <w:sz w:val="24"/>
          <w:szCs w:val="24"/>
        </w:rPr>
        <w:t>.</w:t>
      </w:r>
    </w:p>
    <w:p w:rsidR="000C701D" w:rsidRDefault="000479AB" w:rsidP="004B57DD">
      <w:pPr>
        <w:pStyle w:val="NoSpacing"/>
        <w:jc w:val="both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Министарства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културу</w:t>
      </w:r>
      <w:proofErr w:type="spell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информисање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износ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од</w:t>
      </w:r>
      <w:proofErr w:type="spellEnd"/>
      <w:r>
        <w:rPr>
          <w:i/>
          <w:sz w:val="24"/>
          <w:szCs w:val="24"/>
        </w:rPr>
        <w:t xml:space="preserve"> 700.000,00 </w:t>
      </w:r>
      <w:proofErr w:type="spellStart"/>
      <w:r>
        <w:rPr>
          <w:i/>
          <w:sz w:val="24"/>
          <w:szCs w:val="24"/>
        </w:rPr>
        <w:t>динара</w:t>
      </w:r>
      <w:proofErr w:type="spellEnd"/>
      <w:r>
        <w:rPr>
          <w:i/>
          <w:sz w:val="24"/>
          <w:szCs w:val="24"/>
        </w:rPr>
        <w:t>.</w:t>
      </w:r>
      <w:proofErr w:type="gramEnd"/>
    </w:p>
    <w:p w:rsidR="00DA648A" w:rsidRDefault="00DA648A" w:rsidP="004B57DD">
      <w:pPr>
        <w:pStyle w:val="NoSpacing"/>
        <w:jc w:val="both"/>
      </w:pPr>
      <w:proofErr w:type="spellStart"/>
      <w:proofErr w:type="gramStart"/>
      <w:r>
        <w:t>Туристичка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прихода врши преко општинског буџета.</w:t>
      </w:r>
      <w:proofErr w:type="gram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у </w:t>
      </w:r>
      <w:proofErr w:type="spellStart"/>
      <w:r>
        <w:t>општински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уплаћена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8768F2">
        <w:t>390.267,00</w:t>
      </w:r>
      <w:r>
        <w:t xml:space="preserve"> </w:t>
      </w:r>
      <w:proofErr w:type="spellStart"/>
      <w:r>
        <w:t>динара</w:t>
      </w:r>
      <w:proofErr w:type="spellEnd"/>
      <w:r>
        <w:t xml:space="preserve">, </w:t>
      </w:r>
      <w:proofErr w:type="spellStart"/>
      <w:r>
        <w:t>остварених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органиѕације</w:t>
      </w:r>
      <w:proofErr w:type="spellEnd"/>
      <w:r>
        <w:t xml:space="preserve"> /</w:t>
      </w:r>
      <w:proofErr w:type="spellStart"/>
      <w:r>
        <w:t>сувенири</w:t>
      </w:r>
      <w:proofErr w:type="spellEnd"/>
      <w:r>
        <w:t xml:space="preserve">, </w:t>
      </w:r>
      <w:proofErr w:type="spellStart"/>
      <w:r>
        <w:t>провизије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>/.</w:t>
      </w:r>
    </w:p>
    <w:p w:rsidR="00A25CBA" w:rsidRDefault="00A25CBA" w:rsidP="004B57DD">
      <w:pPr>
        <w:pStyle w:val="NoSpacing"/>
        <w:jc w:val="both"/>
      </w:pPr>
    </w:p>
    <w:p w:rsidR="000C701D" w:rsidRPr="00DA648A" w:rsidRDefault="00DA648A" w:rsidP="004B57DD">
      <w:pPr>
        <w:pStyle w:val="NoSpacing"/>
        <w:jc w:val="both"/>
        <w:rPr>
          <w:b/>
        </w:rPr>
      </w:pP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државног</w:t>
      </w:r>
      <w:proofErr w:type="spellEnd"/>
      <w:r>
        <w:t xml:space="preserve"> </w:t>
      </w:r>
      <w:proofErr w:type="spellStart"/>
      <w:proofErr w:type="gramStart"/>
      <w:r>
        <w:t>пројекта</w:t>
      </w:r>
      <w:proofErr w:type="spellEnd"/>
      <w:r>
        <w:t xml:space="preserve"> </w:t>
      </w:r>
      <w:r w:rsidR="000C701D" w:rsidRPr="001054DE">
        <w:t xml:space="preserve"> </w:t>
      </w:r>
      <w:proofErr w:type="spellStart"/>
      <w:r w:rsidR="000C701D" w:rsidRPr="001054DE">
        <w:t>са</w:t>
      </w:r>
      <w:proofErr w:type="spellEnd"/>
      <w:proofErr w:type="gramEnd"/>
      <w:r w:rsidR="000C701D" w:rsidRPr="001054DE">
        <w:t xml:space="preserve"> </w:t>
      </w:r>
      <w:proofErr w:type="spellStart"/>
      <w:r w:rsidR="000C701D" w:rsidRPr="001054DE">
        <w:t>Министарством</w:t>
      </w:r>
      <w:proofErr w:type="spellEnd"/>
      <w:r w:rsidR="000C701D" w:rsidRPr="001054DE">
        <w:t xml:space="preserve"> </w:t>
      </w:r>
      <w:proofErr w:type="spellStart"/>
      <w:r w:rsidR="000C701D" w:rsidRPr="001054DE">
        <w:t>трговине</w:t>
      </w:r>
      <w:proofErr w:type="spellEnd"/>
      <w:r w:rsidR="000C701D" w:rsidRPr="001054DE">
        <w:t xml:space="preserve">, </w:t>
      </w:r>
      <w:proofErr w:type="spellStart"/>
      <w:r w:rsidR="000C701D" w:rsidRPr="001054DE">
        <w:t>туризма</w:t>
      </w:r>
      <w:proofErr w:type="spellEnd"/>
      <w:r w:rsidR="000C701D" w:rsidRPr="001054DE">
        <w:t xml:space="preserve"> и </w:t>
      </w:r>
      <w:proofErr w:type="spellStart"/>
      <w:r w:rsidR="000C701D" w:rsidRPr="001054DE">
        <w:t>телекомуникација</w:t>
      </w:r>
      <w:proofErr w:type="spellEnd"/>
      <w:r>
        <w:t xml:space="preserve">, </w:t>
      </w:r>
      <w:proofErr w:type="spellStart"/>
      <w:r>
        <w:t>извршена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реализација</w:t>
      </w:r>
      <w:proofErr w:type="spellEnd"/>
      <w:r>
        <w:t xml:space="preserve"> туристичких ваучера на територији наше општине  у износу од 255.000,00 динара.  </w:t>
      </w:r>
    </w:p>
    <w:p w:rsidR="000C701D" w:rsidRDefault="000C701D" w:rsidP="004B57DD">
      <w:pPr>
        <w:pStyle w:val="NoSpacing"/>
        <w:jc w:val="both"/>
        <w:rPr>
          <w:b/>
        </w:rPr>
      </w:pPr>
    </w:p>
    <w:p w:rsidR="000C701D" w:rsidRDefault="000C701D" w:rsidP="004B57DD">
      <w:pPr>
        <w:pStyle w:val="NoSpacing"/>
        <w:jc w:val="both"/>
        <w:rPr>
          <w:b/>
        </w:rPr>
      </w:pPr>
    </w:p>
    <w:p w:rsidR="000C701D" w:rsidRDefault="000C701D" w:rsidP="004B57DD">
      <w:pPr>
        <w:pStyle w:val="NoSpacing"/>
        <w:jc w:val="both"/>
        <w:rPr>
          <w:b/>
        </w:rPr>
      </w:pPr>
    </w:p>
    <w:p w:rsidR="000C701D" w:rsidRDefault="000C701D" w:rsidP="004B57DD">
      <w:pPr>
        <w:pStyle w:val="NoSpacing"/>
        <w:jc w:val="both"/>
        <w:rPr>
          <w:b/>
        </w:rPr>
      </w:pPr>
    </w:p>
    <w:p w:rsidR="000C701D" w:rsidRDefault="000C701D" w:rsidP="004B57DD">
      <w:pPr>
        <w:pStyle w:val="NoSpacing"/>
        <w:jc w:val="both"/>
        <w:rPr>
          <w:b/>
        </w:rPr>
      </w:pPr>
    </w:p>
    <w:p w:rsidR="00093188" w:rsidRDefault="00093188" w:rsidP="004B57DD">
      <w:pPr>
        <w:pStyle w:val="NoSpacing"/>
        <w:jc w:val="both"/>
        <w:rPr>
          <w:b/>
        </w:rPr>
      </w:pPr>
    </w:p>
    <w:p w:rsidR="003B231A" w:rsidRPr="00474304" w:rsidRDefault="00C8130C" w:rsidP="004B57DD">
      <w:pPr>
        <w:pStyle w:val="NoSpacing"/>
        <w:jc w:val="both"/>
        <w:rPr>
          <w:b/>
        </w:rPr>
      </w:pPr>
      <w:r w:rsidRPr="00474304">
        <w:rPr>
          <w:b/>
        </w:rPr>
        <w:lastRenderedPageBreak/>
        <w:t>СТРУКТУРА РАСХОДА</w:t>
      </w:r>
    </w:p>
    <w:p w:rsidR="00C8130C" w:rsidRPr="00474304" w:rsidRDefault="00C8130C" w:rsidP="004B57DD">
      <w:pPr>
        <w:pStyle w:val="NoSpacing"/>
        <w:jc w:val="both"/>
        <w:rPr>
          <w:i/>
        </w:rPr>
      </w:pPr>
      <w:r w:rsidRPr="00474304">
        <w:rPr>
          <w:i/>
        </w:rPr>
        <w:t xml:space="preserve">РАСХОДИ ЗА ЗАПОСЛЕНЕ </w:t>
      </w:r>
    </w:p>
    <w:p w:rsidR="00E237C2" w:rsidRDefault="00E237C2" w:rsidP="00E23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411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платe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Милановац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9AB">
        <w:rPr>
          <w:rFonts w:ascii="Times New Roman" w:hAnsi="Times New Roman" w:cs="Times New Roman"/>
          <w:sz w:val="24"/>
          <w:szCs w:val="24"/>
        </w:rPr>
        <w:t xml:space="preserve"> на дан 31.12.2019. </w:t>
      </w:r>
      <w:proofErr w:type="spellStart"/>
      <w:r w:rsidR="000479A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047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9AB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0479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479AB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9AB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79AB">
        <w:rPr>
          <w:rFonts w:ascii="Times New Roman" w:hAnsi="Times New Roman" w:cs="Times New Roman"/>
          <w:sz w:val="24"/>
          <w:szCs w:val="24"/>
        </w:rPr>
        <w:t xml:space="preserve">У току године  једана радница је отишла у редовну пензију /Зорица Тиосављевић/.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201</w:t>
      </w:r>
      <w:r w:rsidR="000479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утрошена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9AB">
        <w:rPr>
          <w:rFonts w:ascii="Times New Roman" w:hAnsi="Times New Roman" w:cs="Times New Roman"/>
          <w:sz w:val="24"/>
          <w:szCs w:val="24"/>
        </w:rPr>
        <w:t xml:space="preserve"> 2.874.328,95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</w:t>
      </w:r>
      <w:r w:rsidR="000479AB">
        <w:rPr>
          <w:rFonts w:ascii="Times New Roman" w:hAnsi="Times New Roman" w:cs="Times New Roman"/>
          <w:sz w:val="24"/>
          <w:szCs w:val="24"/>
        </w:rPr>
        <w:t>ара</w:t>
      </w:r>
      <w:proofErr w:type="spellEnd"/>
      <w:r w:rsidR="000479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7C2" w:rsidRDefault="00E237C2" w:rsidP="00E23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социјални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доприноси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79AB">
        <w:rPr>
          <w:rFonts w:ascii="Times New Roman" w:hAnsi="Times New Roman" w:cs="Times New Roman"/>
          <w:sz w:val="24"/>
          <w:szCs w:val="24"/>
        </w:rPr>
        <w:t xml:space="preserve">492.707,88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исплаћен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припадајуће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плате</w:t>
      </w:r>
      <w:proofErr w:type="spellEnd"/>
    </w:p>
    <w:p w:rsidR="000479AB" w:rsidRDefault="000479AB" w:rsidP="004B57DD">
      <w:pPr>
        <w:pStyle w:val="NoSpacing"/>
        <w:jc w:val="both"/>
        <w:rPr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="00974F8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социјалн</w:t>
      </w:r>
      <w:r w:rsidR="00974F8E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="00974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4F8E">
        <w:rPr>
          <w:rFonts w:ascii="Times New Roman" w:hAnsi="Times New Roman" w:cs="Times New Roman"/>
          <w:b/>
          <w:sz w:val="24"/>
          <w:szCs w:val="24"/>
        </w:rPr>
        <w:t>давања</w:t>
      </w:r>
      <w:proofErr w:type="spellEnd"/>
      <w:r w:rsidR="00974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4F8E">
        <w:rPr>
          <w:rFonts w:ascii="Times New Roman" w:hAnsi="Times New Roman" w:cs="Times New Roman"/>
          <w:b/>
          <w:sz w:val="24"/>
          <w:szCs w:val="24"/>
        </w:rPr>
        <w:t>запосленима</w:t>
      </w:r>
      <w:proofErr w:type="spellEnd"/>
      <w:r w:rsidR="00974F8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F8E">
        <w:rPr>
          <w:rFonts w:ascii="Times New Roman" w:hAnsi="Times New Roman" w:cs="Times New Roman"/>
          <w:sz w:val="24"/>
          <w:szCs w:val="24"/>
        </w:rPr>
        <w:t>240.742,24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исплаћен</w:t>
      </w:r>
      <w:r w:rsidR="00974F8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74F8E">
        <w:rPr>
          <w:rFonts w:ascii="Times New Roman" w:hAnsi="Times New Roman" w:cs="Times New Roman"/>
          <w:sz w:val="24"/>
          <w:szCs w:val="24"/>
        </w:rPr>
        <w:t xml:space="preserve"> отпремнина приликом одласка у редовну пезију раднице Зорице Тиосављевић.</w:t>
      </w:r>
    </w:p>
    <w:p w:rsidR="00C8130C" w:rsidRPr="00474304" w:rsidRDefault="00C8130C" w:rsidP="004B57DD">
      <w:pPr>
        <w:pStyle w:val="NoSpacing"/>
        <w:jc w:val="both"/>
        <w:rPr>
          <w:i/>
        </w:rPr>
      </w:pPr>
      <w:r w:rsidRPr="00474304">
        <w:rPr>
          <w:i/>
        </w:rPr>
        <w:t>КОПИШЋЕЊЕ РОБА И УСЛУГА</w:t>
      </w:r>
    </w:p>
    <w:p w:rsidR="00AF24E7" w:rsidRDefault="00AF24E7" w:rsidP="00AF24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стални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трошкови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утрошена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банкарских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провизија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C10">
        <w:rPr>
          <w:rFonts w:ascii="Times New Roman" w:hAnsi="Times New Roman" w:cs="Times New Roman"/>
          <w:sz w:val="24"/>
          <w:szCs w:val="24"/>
        </w:rPr>
        <w:t>22.522,73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потрошње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утрошен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C10">
        <w:rPr>
          <w:rFonts w:ascii="Times New Roman" w:hAnsi="Times New Roman" w:cs="Times New Roman"/>
          <w:sz w:val="24"/>
          <w:szCs w:val="24"/>
        </w:rPr>
        <w:t>34.925,54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530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C10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="00530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C10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530C10">
        <w:rPr>
          <w:rFonts w:ascii="Times New Roman" w:hAnsi="Times New Roman" w:cs="Times New Roman"/>
          <w:sz w:val="24"/>
          <w:szCs w:val="24"/>
        </w:rPr>
        <w:t xml:space="preserve"> 8</w:t>
      </w:r>
      <w:proofErr w:type="gramStart"/>
      <w:r w:rsidR="00530C10">
        <w:rPr>
          <w:rFonts w:ascii="Times New Roman" w:hAnsi="Times New Roman" w:cs="Times New Roman"/>
          <w:sz w:val="24"/>
          <w:szCs w:val="24"/>
        </w:rPr>
        <w:t>,524,08</w:t>
      </w:r>
      <w:proofErr w:type="gramEnd"/>
      <w:r w:rsidR="00530C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0C1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C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0C10">
        <w:rPr>
          <w:rFonts w:ascii="Times New Roman" w:hAnsi="Times New Roman" w:cs="Times New Roman"/>
          <w:sz w:val="24"/>
          <w:szCs w:val="24"/>
        </w:rPr>
        <w:t>телегон</w:t>
      </w:r>
      <w:proofErr w:type="spellEnd"/>
      <w:r w:rsidR="00530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0C1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530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0C10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="00530C1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r w:rsidR="00530C1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30C10">
        <w:rPr>
          <w:rFonts w:ascii="Times New Roman" w:hAnsi="Times New Roman" w:cs="Times New Roman"/>
          <w:sz w:val="24"/>
          <w:szCs w:val="24"/>
        </w:rPr>
        <w:t xml:space="preserve"> 68.967,06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29F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proofErr w:type="gramEnd"/>
      <w:r w:rsidR="00D122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D1229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утрошена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</w:t>
      </w:r>
      <w:r w:rsidR="00530C10">
        <w:rPr>
          <w:rFonts w:ascii="Times New Roman" w:hAnsi="Times New Roman" w:cs="Times New Roman"/>
          <w:sz w:val="24"/>
          <w:szCs w:val="24"/>
        </w:rPr>
        <w:t xml:space="preserve">568,83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Пресељењем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Карађорђеву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30C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утрошен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530C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24E7" w:rsidRPr="00AF24E7" w:rsidRDefault="00AF24E7" w:rsidP="00AF24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трошкови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путовања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дневнице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преноћиште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сајмове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едукативне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туристичк</w:t>
      </w:r>
      <w:r w:rsidR="00D1229F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форум</w:t>
      </w:r>
      <w:r w:rsidR="00D1229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12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C10">
        <w:rPr>
          <w:rFonts w:ascii="Times New Roman" w:hAnsi="Times New Roman" w:cs="Times New Roman"/>
          <w:sz w:val="24"/>
          <w:szCs w:val="24"/>
        </w:rPr>
        <w:t xml:space="preserve"> 204.545,44</w:t>
      </w:r>
      <w:proofErr w:type="gramEnd"/>
      <w:r w:rsidR="00530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24E7" w:rsidRDefault="00AF24E7" w:rsidP="00AF24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F24E7" w:rsidRPr="00AF24E7" w:rsidRDefault="00AF24E7" w:rsidP="00AF24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4231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-административне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C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24E7" w:rsidRPr="008457F7" w:rsidRDefault="00AF24E7" w:rsidP="00AF24E7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8457F7">
        <w:rPr>
          <w:rFonts w:ascii="Times New Roman" w:hAnsi="Times New Roman" w:cs="Times New Roman"/>
        </w:rPr>
        <w:t>На</w:t>
      </w:r>
      <w:proofErr w:type="spellEnd"/>
      <w:r w:rsidRPr="008457F7">
        <w:rPr>
          <w:rFonts w:ascii="Times New Roman" w:hAnsi="Times New Roman" w:cs="Times New Roman"/>
        </w:rPr>
        <w:t xml:space="preserve"> </w:t>
      </w:r>
      <w:proofErr w:type="spellStart"/>
      <w:r w:rsidRPr="008457F7">
        <w:rPr>
          <w:rFonts w:ascii="Times New Roman" w:hAnsi="Times New Roman" w:cs="Times New Roman"/>
        </w:rPr>
        <w:t>конту</w:t>
      </w:r>
      <w:proofErr w:type="spellEnd"/>
      <w:r w:rsidRPr="008457F7">
        <w:rPr>
          <w:rFonts w:ascii="Times New Roman" w:hAnsi="Times New Roman" w:cs="Times New Roman"/>
        </w:rPr>
        <w:t xml:space="preserve"> 4232-компјутерске </w:t>
      </w:r>
      <w:proofErr w:type="spellStart"/>
      <w:r w:rsidRPr="008457F7">
        <w:rPr>
          <w:rFonts w:ascii="Times New Roman" w:hAnsi="Times New Roman" w:cs="Times New Roman"/>
        </w:rPr>
        <w:t>услуге</w:t>
      </w:r>
      <w:proofErr w:type="spellEnd"/>
      <w:r w:rsidRPr="008457F7">
        <w:rPr>
          <w:rFonts w:ascii="Times New Roman" w:hAnsi="Times New Roman" w:cs="Times New Roman"/>
        </w:rPr>
        <w:t xml:space="preserve"> </w:t>
      </w:r>
      <w:proofErr w:type="spellStart"/>
      <w:r w:rsidRPr="008457F7">
        <w:rPr>
          <w:rFonts w:ascii="Times New Roman" w:hAnsi="Times New Roman" w:cs="Times New Roman"/>
        </w:rPr>
        <w:t>извршена</w:t>
      </w:r>
      <w:proofErr w:type="spellEnd"/>
      <w:r w:rsidRPr="008457F7">
        <w:rPr>
          <w:rFonts w:ascii="Times New Roman" w:hAnsi="Times New Roman" w:cs="Times New Roman"/>
        </w:rPr>
        <w:t xml:space="preserve"> </w:t>
      </w:r>
      <w:proofErr w:type="spellStart"/>
      <w:r w:rsidRPr="008457F7">
        <w:rPr>
          <w:rFonts w:ascii="Times New Roman" w:hAnsi="Times New Roman" w:cs="Times New Roman"/>
        </w:rPr>
        <w:t>је</w:t>
      </w:r>
      <w:proofErr w:type="spellEnd"/>
      <w:r w:rsidRPr="008457F7">
        <w:rPr>
          <w:rFonts w:ascii="Times New Roman" w:hAnsi="Times New Roman" w:cs="Times New Roman"/>
        </w:rPr>
        <w:t xml:space="preserve"> </w:t>
      </w:r>
      <w:proofErr w:type="spellStart"/>
      <w:r w:rsidRPr="008457F7">
        <w:rPr>
          <w:rFonts w:ascii="Times New Roman" w:hAnsi="Times New Roman" w:cs="Times New Roman"/>
        </w:rPr>
        <w:t>исплата</w:t>
      </w:r>
      <w:proofErr w:type="spellEnd"/>
      <w:r w:rsidRPr="008457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457F7">
        <w:rPr>
          <w:rFonts w:ascii="Times New Roman" w:hAnsi="Times New Roman" w:cs="Times New Roman"/>
        </w:rPr>
        <w:t>од</w:t>
      </w:r>
      <w:proofErr w:type="spellEnd"/>
      <w:r w:rsidRPr="008457F7">
        <w:rPr>
          <w:rFonts w:ascii="Times New Roman" w:hAnsi="Times New Roman" w:cs="Times New Roman"/>
        </w:rPr>
        <w:t xml:space="preserve"> </w:t>
      </w:r>
      <w:r w:rsidR="00530C10">
        <w:rPr>
          <w:rFonts w:ascii="Times New Roman" w:hAnsi="Times New Roman" w:cs="Times New Roman"/>
        </w:rPr>
        <w:t xml:space="preserve"> 67.340,00</w:t>
      </w:r>
      <w:proofErr w:type="gramEnd"/>
      <w:r w:rsidR="00530C10">
        <w:rPr>
          <w:rFonts w:ascii="Times New Roman" w:hAnsi="Times New Roman" w:cs="Times New Roman"/>
        </w:rPr>
        <w:t xml:space="preserve"> </w:t>
      </w:r>
      <w:proofErr w:type="spellStart"/>
      <w:r w:rsidR="008457F7" w:rsidRPr="008457F7">
        <w:rPr>
          <w:rFonts w:ascii="Times New Roman" w:hAnsi="Times New Roman" w:cs="Times New Roman"/>
        </w:rPr>
        <w:t>динараа</w:t>
      </w:r>
      <w:proofErr w:type="spellEnd"/>
      <w:r w:rsidR="008457F7" w:rsidRPr="008457F7">
        <w:rPr>
          <w:rFonts w:ascii="Times New Roman" w:hAnsi="Times New Roman" w:cs="Times New Roman"/>
        </w:rPr>
        <w:t xml:space="preserve"> </w:t>
      </w:r>
      <w:proofErr w:type="spellStart"/>
      <w:r w:rsidR="008457F7" w:rsidRPr="008457F7">
        <w:rPr>
          <w:rFonts w:ascii="Times New Roman" w:hAnsi="Times New Roman" w:cs="Times New Roman"/>
        </w:rPr>
        <w:t>за</w:t>
      </w:r>
      <w:proofErr w:type="spellEnd"/>
      <w:r w:rsidRPr="008457F7">
        <w:rPr>
          <w:rFonts w:ascii="Times New Roman" w:hAnsi="Times New Roman" w:cs="Times New Roman"/>
        </w:rPr>
        <w:t xml:space="preserve"> </w:t>
      </w:r>
      <w:proofErr w:type="spellStart"/>
      <w:r w:rsidRPr="008457F7">
        <w:rPr>
          <w:rFonts w:ascii="Times New Roman" w:hAnsi="Times New Roman" w:cs="Times New Roman"/>
        </w:rPr>
        <w:t>одржавањ</w:t>
      </w:r>
      <w:r w:rsidR="008457F7" w:rsidRPr="008457F7">
        <w:rPr>
          <w:rFonts w:ascii="Times New Roman" w:hAnsi="Times New Roman" w:cs="Times New Roman"/>
        </w:rPr>
        <w:t>е</w:t>
      </w:r>
      <w:proofErr w:type="spellEnd"/>
      <w:r w:rsidRPr="008457F7">
        <w:rPr>
          <w:rFonts w:ascii="Times New Roman" w:hAnsi="Times New Roman" w:cs="Times New Roman"/>
        </w:rPr>
        <w:t xml:space="preserve"> </w:t>
      </w:r>
      <w:proofErr w:type="spellStart"/>
      <w:r w:rsidRPr="008457F7">
        <w:rPr>
          <w:rFonts w:ascii="Times New Roman" w:hAnsi="Times New Roman" w:cs="Times New Roman"/>
        </w:rPr>
        <w:t>компјутерског</w:t>
      </w:r>
      <w:proofErr w:type="spellEnd"/>
      <w:r w:rsidRPr="008457F7">
        <w:rPr>
          <w:rFonts w:ascii="Times New Roman" w:hAnsi="Times New Roman" w:cs="Times New Roman"/>
        </w:rPr>
        <w:t xml:space="preserve"> </w:t>
      </w:r>
      <w:proofErr w:type="spellStart"/>
      <w:r w:rsidRPr="008457F7">
        <w:rPr>
          <w:rFonts w:ascii="Times New Roman" w:hAnsi="Times New Roman" w:cs="Times New Roman"/>
        </w:rPr>
        <w:t>програма</w:t>
      </w:r>
      <w:proofErr w:type="spellEnd"/>
      <w:r w:rsidRPr="008457F7">
        <w:rPr>
          <w:rFonts w:ascii="Times New Roman" w:hAnsi="Times New Roman" w:cs="Times New Roman"/>
        </w:rPr>
        <w:t xml:space="preserve"> </w:t>
      </w:r>
      <w:proofErr w:type="spellStart"/>
      <w:r w:rsidRPr="008457F7">
        <w:rPr>
          <w:rFonts w:ascii="Times New Roman" w:hAnsi="Times New Roman" w:cs="Times New Roman"/>
        </w:rPr>
        <w:t>везаног</w:t>
      </w:r>
      <w:proofErr w:type="spellEnd"/>
      <w:r w:rsidRPr="008457F7">
        <w:rPr>
          <w:rFonts w:ascii="Times New Roman" w:hAnsi="Times New Roman" w:cs="Times New Roman"/>
        </w:rPr>
        <w:t xml:space="preserve"> </w:t>
      </w:r>
      <w:proofErr w:type="spellStart"/>
      <w:r w:rsidRPr="008457F7">
        <w:rPr>
          <w:rFonts w:ascii="Times New Roman" w:hAnsi="Times New Roman" w:cs="Times New Roman"/>
        </w:rPr>
        <w:t>за</w:t>
      </w:r>
      <w:proofErr w:type="spellEnd"/>
      <w:r w:rsidRPr="008457F7">
        <w:rPr>
          <w:rFonts w:ascii="Times New Roman" w:hAnsi="Times New Roman" w:cs="Times New Roman"/>
        </w:rPr>
        <w:t xml:space="preserve"> </w:t>
      </w:r>
      <w:proofErr w:type="spellStart"/>
      <w:r w:rsidRPr="008457F7">
        <w:rPr>
          <w:rFonts w:ascii="Times New Roman" w:hAnsi="Times New Roman" w:cs="Times New Roman"/>
        </w:rPr>
        <w:t>финасије</w:t>
      </w:r>
      <w:proofErr w:type="spellEnd"/>
      <w:r w:rsidRPr="008457F7">
        <w:rPr>
          <w:rFonts w:ascii="Times New Roman" w:hAnsi="Times New Roman" w:cs="Times New Roman"/>
        </w:rPr>
        <w:t xml:space="preserve"> и </w:t>
      </w:r>
      <w:proofErr w:type="spellStart"/>
      <w:r w:rsidRPr="008457F7">
        <w:rPr>
          <w:rFonts w:ascii="Times New Roman" w:hAnsi="Times New Roman" w:cs="Times New Roman"/>
        </w:rPr>
        <w:t>рачуноводство</w:t>
      </w:r>
      <w:proofErr w:type="spellEnd"/>
      <w:r w:rsidRPr="008457F7">
        <w:rPr>
          <w:rFonts w:ascii="Times New Roman" w:hAnsi="Times New Roman" w:cs="Times New Roman"/>
        </w:rPr>
        <w:t xml:space="preserve">, </w:t>
      </w:r>
      <w:proofErr w:type="spellStart"/>
      <w:r w:rsidRPr="008457F7">
        <w:rPr>
          <w:rFonts w:ascii="Times New Roman" w:hAnsi="Times New Roman" w:cs="Times New Roman"/>
        </w:rPr>
        <w:t>као</w:t>
      </w:r>
      <w:proofErr w:type="spellEnd"/>
      <w:r w:rsidRPr="008457F7">
        <w:rPr>
          <w:rFonts w:ascii="Times New Roman" w:hAnsi="Times New Roman" w:cs="Times New Roman"/>
        </w:rPr>
        <w:t xml:space="preserve"> и </w:t>
      </w:r>
      <w:proofErr w:type="spellStart"/>
      <w:r w:rsidRPr="008457F7">
        <w:rPr>
          <w:rFonts w:ascii="Times New Roman" w:hAnsi="Times New Roman" w:cs="Times New Roman"/>
        </w:rPr>
        <w:t>програм</w:t>
      </w:r>
      <w:proofErr w:type="spellEnd"/>
      <w:r w:rsidRPr="008457F7">
        <w:rPr>
          <w:rFonts w:ascii="Times New Roman" w:hAnsi="Times New Roman" w:cs="Times New Roman"/>
        </w:rPr>
        <w:t xml:space="preserve"> </w:t>
      </w:r>
      <w:proofErr w:type="spellStart"/>
      <w:r w:rsidRPr="008457F7">
        <w:rPr>
          <w:rFonts w:ascii="Times New Roman" w:hAnsi="Times New Roman" w:cs="Times New Roman"/>
        </w:rPr>
        <w:t>за</w:t>
      </w:r>
      <w:proofErr w:type="spellEnd"/>
      <w:r w:rsidRPr="008457F7">
        <w:rPr>
          <w:rFonts w:ascii="Times New Roman" w:hAnsi="Times New Roman" w:cs="Times New Roman"/>
        </w:rPr>
        <w:t xml:space="preserve">  </w:t>
      </w:r>
      <w:proofErr w:type="spellStart"/>
      <w:r w:rsidRPr="008457F7">
        <w:rPr>
          <w:rFonts w:ascii="Times New Roman" w:hAnsi="Times New Roman" w:cs="Times New Roman"/>
        </w:rPr>
        <w:t>продају</w:t>
      </w:r>
      <w:proofErr w:type="spellEnd"/>
      <w:r w:rsidRPr="008457F7">
        <w:rPr>
          <w:rFonts w:ascii="Times New Roman" w:hAnsi="Times New Roman" w:cs="Times New Roman"/>
        </w:rPr>
        <w:t xml:space="preserve"> </w:t>
      </w:r>
      <w:proofErr w:type="spellStart"/>
      <w:r w:rsidRPr="008457F7">
        <w:rPr>
          <w:rFonts w:ascii="Times New Roman" w:hAnsi="Times New Roman" w:cs="Times New Roman"/>
        </w:rPr>
        <w:t>сувенира</w:t>
      </w:r>
      <w:proofErr w:type="spellEnd"/>
      <w:r w:rsidRPr="008457F7">
        <w:rPr>
          <w:rFonts w:ascii="Times New Roman" w:hAnsi="Times New Roman" w:cs="Times New Roman"/>
        </w:rPr>
        <w:t xml:space="preserve"> и </w:t>
      </w:r>
      <w:proofErr w:type="spellStart"/>
      <w:r w:rsidRPr="008457F7">
        <w:rPr>
          <w:rFonts w:ascii="Times New Roman" w:hAnsi="Times New Roman" w:cs="Times New Roman"/>
        </w:rPr>
        <w:t>робе</w:t>
      </w:r>
      <w:proofErr w:type="spellEnd"/>
      <w:r w:rsidRPr="008457F7">
        <w:rPr>
          <w:rFonts w:ascii="Times New Roman" w:hAnsi="Times New Roman" w:cs="Times New Roman"/>
        </w:rPr>
        <w:t>.</w:t>
      </w:r>
    </w:p>
    <w:p w:rsidR="00AF24E7" w:rsidRDefault="00AF24E7" w:rsidP="00AF24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4233-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29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45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8457F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457F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845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7F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457F7">
        <w:rPr>
          <w:rFonts w:ascii="Times New Roman" w:hAnsi="Times New Roman" w:cs="Times New Roman"/>
          <w:sz w:val="24"/>
          <w:szCs w:val="24"/>
        </w:rPr>
        <w:t xml:space="preserve"> </w:t>
      </w:r>
      <w:r w:rsidR="00530C10">
        <w:rPr>
          <w:rFonts w:ascii="Times New Roman" w:hAnsi="Times New Roman" w:cs="Times New Roman"/>
          <w:sz w:val="24"/>
          <w:szCs w:val="24"/>
        </w:rPr>
        <w:t xml:space="preserve">176.402,41 </w:t>
      </w:r>
      <w:r w:rsidR="00845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7F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D12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29F">
        <w:rPr>
          <w:rFonts w:ascii="Times New Roman" w:hAnsi="Times New Roman" w:cs="Times New Roman"/>
          <w:sz w:val="24"/>
          <w:szCs w:val="24"/>
        </w:rPr>
        <w:t>реализована</w:t>
      </w:r>
      <w:proofErr w:type="spellEnd"/>
      <w:r w:rsidR="00D1229F">
        <w:rPr>
          <w:rFonts w:ascii="Times New Roman" w:hAnsi="Times New Roman" w:cs="Times New Roman"/>
          <w:sz w:val="24"/>
          <w:szCs w:val="24"/>
        </w:rPr>
        <w:t xml:space="preserve"> </w:t>
      </w:r>
      <w:r w:rsidR="00845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7F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45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7F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845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7F7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="00530C1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530C10">
        <w:rPr>
          <w:rFonts w:ascii="Times New Roman" w:hAnsi="Times New Roman" w:cs="Times New Roman"/>
          <w:sz w:val="24"/>
          <w:szCs w:val="24"/>
        </w:rPr>
        <w:t>ктизација</w:t>
      </w:r>
      <w:proofErr w:type="spellEnd"/>
      <w:r w:rsidR="00530C10">
        <w:rPr>
          <w:rFonts w:ascii="Times New Roman" w:hAnsi="Times New Roman" w:cs="Times New Roman"/>
          <w:sz w:val="24"/>
          <w:szCs w:val="24"/>
        </w:rPr>
        <w:t>/</w:t>
      </w:r>
      <w:r w:rsidR="00845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7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45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7F7">
        <w:rPr>
          <w:rFonts w:ascii="Times New Roman" w:hAnsi="Times New Roman" w:cs="Times New Roman"/>
          <w:sz w:val="24"/>
          <w:szCs w:val="24"/>
        </w:rPr>
        <w:t>сајмовима</w:t>
      </w:r>
      <w:proofErr w:type="spellEnd"/>
      <w:r w:rsidR="008457F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457F7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="00845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57F7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="00845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7F7">
        <w:rPr>
          <w:rFonts w:ascii="Times New Roman" w:hAnsi="Times New Roman" w:cs="Times New Roman"/>
          <w:sz w:val="24"/>
          <w:szCs w:val="24"/>
        </w:rPr>
        <w:t>Саду</w:t>
      </w:r>
      <w:proofErr w:type="spellEnd"/>
      <w:r w:rsidR="00845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57F7">
        <w:rPr>
          <w:rFonts w:ascii="Times New Roman" w:hAnsi="Times New Roman" w:cs="Times New Roman"/>
          <w:sz w:val="24"/>
          <w:szCs w:val="24"/>
        </w:rPr>
        <w:t>Кагујевцу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семинар</w:t>
      </w:r>
      <w:r w:rsidR="008457F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туризму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4E7" w:rsidRDefault="00AF24E7" w:rsidP="00AF24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4234-услуге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штампе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7F7">
        <w:rPr>
          <w:rFonts w:ascii="Times New Roman" w:hAnsi="Times New Roman" w:cs="Times New Roman"/>
          <w:sz w:val="24"/>
          <w:szCs w:val="24"/>
        </w:rPr>
        <w:t>исплаћена</w:t>
      </w:r>
      <w:proofErr w:type="spellEnd"/>
      <w:r w:rsidR="00845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7F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45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7F7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8457F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457F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845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7F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457F7">
        <w:rPr>
          <w:rFonts w:ascii="Times New Roman" w:hAnsi="Times New Roman" w:cs="Times New Roman"/>
          <w:sz w:val="24"/>
          <w:szCs w:val="24"/>
        </w:rPr>
        <w:t xml:space="preserve"> </w:t>
      </w:r>
      <w:r w:rsidR="00530C10">
        <w:rPr>
          <w:rFonts w:ascii="Times New Roman" w:hAnsi="Times New Roman" w:cs="Times New Roman"/>
          <w:sz w:val="24"/>
          <w:szCs w:val="24"/>
        </w:rPr>
        <w:t>698.503,20</w:t>
      </w:r>
      <w:r w:rsidR="00845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7F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845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7F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45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штампање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публикација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брошура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пропаганде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Милановац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C10" w:rsidRPr="00530C10" w:rsidRDefault="00530C10" w:rsidP="00AF24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конто 4235-остале стручне услуге</w:t>
      </w:r>
      <w:r w:rsidR="00E73691">
        <w:rPr>
          <w:rFonts w:ascii="Times New Roman" w:hAnsi="Times New Roman" w:cs="Times New Roman"/>
          <w:sz w:val="24"/>
          <w:szCs w:val="24"/>
        </w:rPr>
        <w:t xml:space="preserve"> су исплаћена средства у износу од 499.999,80 динара за обезбеђење на спомен простору Брдо мира.</w:t>
      </w:r>
    </w:p>
    <w:p w:rsidR="00AF24E7" w:rsidRPr="001F5E35" w:rsidRDefault="00AF24E7" w:rsidP="00AF24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4239-остале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FC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07FC4">
        <w:rPr>
          <w:rFonts w:ascii="Times New Roman" w:hAnsi="Times New Roman" w:cs="Times New Roman"/>
          <w:sz w:val="24"/>
          <w:szCs w:val="24"/>
        </w:rPr>
        <w:t>утрошена</w:t>
      </w:r>
      <w:proofErr w:type="spellEnd"/>
      <w:r w:rsidR="00D0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C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0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C4">
        <w:rPr>
          <w:rFonts w:ascii="Times New Roman" w:hAnsi="Times New Roman" w:cs="Times New Roman"/>
          <w:sz w:val="24"/>
          <w:szCs w:val="24"/>
        </w:rPr>
        <w:t>средтва</w:t>
      </w:r>
      <w:proofErr w:type="spellEnd"/>
      <w:r w:rsidR="00D0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7FC4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графичк</w:t>
      </w:r>
      <w:r w:rsidR="00D07FC4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</w:t>
      </w:r>
      <w:r w:rsidR="00D07FC4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штампе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пропагадни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дизајна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ангажов</w:t>
      </w:r>
      <w:r w:rsidR="00E73691">
        <w:rPr>
          <w:rFonts w:ascii="Times New Roman" w:hAnsi="Times New Roman" w:cs="Times New Roman"/>
          <w:sz w:val="24"/>
          <w:szCs w:val="24"/>
        </w:rPr>
        <w:t>ања</w:t>
      </w:r>
      <w:proofErr w:type="spellEnd"/>
      <w:r w:rsidR="00E73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691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="00E73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6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736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73691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E73691">
        <w:rPr>
          <w:rFonts w:ascii="Times New Roman" w:hAnsi="Times New Roman" w:cs="Times New Roman"/>
          <w:sz w:val="24"/>
          <w:szCs w:val="24"/>
        </w:rPr>
        <w:t xml:space="preserve"> ТО. За наведене трошкове утрошена сеу средства у износу од 1.662.148,64 динара.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7FC4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D0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C4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="00D0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0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C4">
        <w:rPr>
          <w:rFonts w:ascii="Times New Roman" w:hAnsi="Times New Roman" w:cs="Times New Roman"/>
          <w:sz w:val="24"/>
          <w:szCs w:val="24"/>
        </w:rPr>
        <w:t>конту</w:t>
      </w:r>
      <w:proofErr w:type="spellEnd"/>
      <w:r w:rsidR="00D0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C4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="00D0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C4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="00D0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C4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D0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C4">
        <w:rPr>
          <w:rFonts w:ascii="Times New Roman" w:hAnsi="Times New Roman" w:cs="Times New Roman"/>
          <w:sz w:val="24"/>
          <w:szCs w:val="24"/>
        </w:rPr>
        <w:t>исплаћена</w:t>
      </w:r>
      <w:proofErr w:type="spellEnd"/>
      <w:r w:rsidR="00D0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C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0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C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D0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C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0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C4">
        <w:rPr>
          <w:rFonts w:ascii="Times New Roman" w:hAnsi="Times New Roman" w:cs="Times New Roman"/>
          <w:sz w:val="24"/>
          <w:szCs w:val="24"/>
        </w:rPr>
        <w:t>ангажовање</w:t>
      </w:r>
      <w:proofErr w:type="spellEnd"/>
      <w:r w:rsidR="00D07FC4">
        <w:rPr>
          <w:rFonts w:ascii="Times New Roman" w:hAnsi="Times New Roman" w:cs="Times New Roman"/>
          <w:sz w:val="24"/>
          <w:szCs w:val="24"/>
        </w:rPr>
        <w:t xml:space="preserve"> </w:t>
      </w:r>
      <w:r w:rsidR="001F5E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07FC4"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 w:rsidR="00D0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C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0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C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D0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C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D0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C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D07F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07FC4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D0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C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07FC4">
        <w:rPr>
          <w:rFonts w:ascii="Times New Roman" w:hAnsi="Times New Roman" w:cs="Times New Roman"/>
          <w:sz w:val="24"/>
          <w:szCs w:val="24"/>
        </w:rPr>
        <w:t xml:space="preserve"> </w:t>
      </w:r>
      <w:r w:rsidR="00E73691">
        <w:rPr>
          <w:rFonts w:ascii="Times New Roman" w:hAnsi="Times New Roman" w:cs="Times New Roman"/>
          <w:sz w:val="24"/>
          <w:szCs w:val="24"/>
        </w:rPr>
        <w:t>99.019,20</w:t>
      </w:r>
      <w:r w:rsidR="001F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35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1F5E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24E7" w:rsidRDefault="00AF24E7" w:rsidP="00AF24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материјал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35">
        <w:rPr>
          <w:rFonts w:ascii="Times New Roman" w:hAnsi="Times New Roman" w:cs="Times New Roman"/>
          <w:sz w:val="24"/>
          <w:szCs w:val="24"/>
        </w:rPr>
        <w:t>утрошена</w:t>
      </w:r>
      <w:proofErr w:type="spellEnd"/>
      <w:r w:rsidR="001F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3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F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35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1F5E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F5E35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1F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F5E35">
        <w:rPr>
          <w:rFonts w:ascii="Times New Roman" w:hAnsi="Times New Roman" w:cs="Times New Roman"/>
          <w:sz w:val="24"/>
          <w:szCs w:val="24"/>
        </w:rPr>
        <w:t xml:space="preserve"> </w:t>
      </w:r>
      <w:r w:rsidR="00E73691">
        <w:rPr>
          <w:rFonts w:ascii="Times New Roman" w:hAnsi="Times New Roman" w:cs="Times New Roman"/>
          <w:sz w:val="24"/>
          <w:szCs w:val="24"/>
        </w:rPr>
        <w:t>273774</w:t>
      </w:r>
      <w:proofErr w:type="gramStart"/>
      <w:r w:rsidR="00E73691">
        <w:rPr>
          <w:rFonts w:ascii="Times New Roman" w:hAnsi="Times New Roman" w:cs="Times New Roman"/>
          <w:sz w:val="24"/>
          <w:szCs w:val="24"/>
        </w:rPr>
        <w:t>,84</w:t>
      </w:r>
      <w:proofErr w:type="gramEnd"/>
      <w:r w:rsidR="001F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35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1F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F5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кнцеларијског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хигијену</w:t>
      </w:r>
      <w:proofErr w:type="spellEnd"/>
      <w:r w:rsidR="001F5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E35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="001F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F5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="001F5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E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1F5E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</w:t>
      </w:r>
      <w:proofErr w:type="spellEnd"/>
      <w:r w:rsidR="001F5E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130C" w:rsidRPr="00474304" w:rsidRDefault="00C8130C" w:rsidP="004B57DD">
      <w:pPr>
        <w:pStyle w:val="NoSpacing"/>
        <w:jc w:val="both"/>
        <w:rPr>
          <w:i/>
        </w:rPr>
      </w:pPr>
      <w:r w:rsidRPr="00474304">
        <w:rPr>
          <w:i/>
        </w:rPr>
        <w:t>ДОТАЦИЈЕ И ТРАНСФЕРИ</w:t>
      </w:r>
    </w:p>
    <w:p w:rsidR="00C8774D" w:rsidRDefault="00C8774D" w:rsidP="00C877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465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остале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дотације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трансфери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 116/2014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умањена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3691">
        <w:rPr>
          <w:rFonts w:ascii="Times New Roman" w:hAnsi="Times New Roman" w:cs="Times New Roman"/>
          <w:sz w:val="24"/>
          <w:szCs w:val="24"/>
        </w:rPr>
        <w:t>291.643,14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уплаћена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Уредби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130C" w:rsidRPr="00474304" w:rsidRDefault="00C8130C" w:rsidP="004B57DD">
      <w:pPr>
        <w:pStyle w:val="NoSpacing"/>
        <w:jc w:val="both"/>
        <w:rPr>
          <w:i/>
        </w:rPr>
      </w:pPr>
      <w:r w:rsidRPr="00474304">
        <w:rPr>
          <w:i/>
        </w:rPr>
        <w:t>ИЗДАЦИ ЗА НЕФИНАНСИЈСКУ ИМОВИНУ</w:t>
      </w:r>
    </w:p>
    <w:p w:rsidR="008F4CC4" w:rsidRDefault="008F4CC4" w:rsidP="008F4C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машине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40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03CD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D40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</w:t>
      </w:r>
      <w:r w:rsidR="00D403CD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опрем</w:t>
      </w:r>
      <w:r w:rsidR="00D403CD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79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561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79E">
        <w:rPr>
          <w:rFonts w:ascii="Times New Roman" w:hAnsi="Times New Roman" w:cs="Times New Roman"/>
          <w:sz w:val="24"/>
          <w:szCs w:val="24"/>
        </w:rPr>
        <w:t>утрошена</w:t>
      </w:r>
      <w:proofErr w:type="spellEnd"/>
      <w:r w:rsidR="005617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6179E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561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79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6179E">
        <w:rPr>
          <w:rFonts w:ascii="Times New Roman" w:hAnsi="Times New Roman" w:cs="Times New Roman"/>
          <w:sz w:val="24"/>
          <w:szCs w:val="24"/>
        </w:rPr>
        <w:t xml:space="preserve"> </w:t>
      </w:r>
      <w:r w:rsidR="00E73691">
        <w:rPr>
          <w:rFonts w:ascii="Times New Roman" w:hAnsi="Times New Roman" w:cs="Times New Roman"/>
          <w:sz w:val="24"/>
          <w:szCs w:val="24"/>
        </w:rPr>
        <w:t>241.570</w:t>
      </w:r>
      <w:r w:rsidR="00561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79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E73691">
        <w:rPr>
          <w:rFonts w:ascii="Times New Roman" w:hAnsi="Times New Roman" w:cs="Times New Roman"/>
          <w:sz w:val="24"/>
          <w:szCs w:val="24"/>
        </w:rPr>
        <w:t>.</w:t>
      </w:r>
      <w:r w:rsidR="00D12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691" w:rsidRPr="00D403CD" w:rsidRDefault="00E73691" w:rsidP="008F4C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515</w:t>
      </w:r>
      <w:r w:rsidR="00D403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03CD"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 w:rsidR="00D403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03CD">
        <w:rPr>
          <w:rFonts w:ascii="Times New Roman" w:hAnsi="Times New Roman" w:cs="Times New Roman"/>
          <w:b/>
          <w:sz w:val="24"/>
          <w:szCs w:val="24"/>
        </w:rPr>
        <w:t>робе</w:t>
      </w:r>
      <w:proofErr w:type="spellEnd"/>
      <w:r w:rsidR="00D403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03C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D403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03CD">
        <w:rPr>
          <w:rFonts w:ascii="Times New Roman" w:hAnsi="Times New Roman" w:cs="Times New Roman"/>
          <w:b/>
          <w:sz w:val="24"/>
          <w:szCs w:val="24"/>
        </w:rPr>
        <w:t>даљу</w:t>
      </w:r>
      <w:proofErr w:type="spellEnd"/>
      <w:r w:rsidR="00D403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03CD">
        <w:rPr>
          <w:rFonts w:ascii="Times New Roman" w:hAnsi="Times New Roman" w:cs="Times New Roman"/>
          <w:b/>
          <w:sz w:val="24"/>
          <w:szCs w:val="24"/>
        </w:rPr>
        <w:t>продају</w:t>
      </w:r>
      <w:proofErr w:type="spellEnd"/>
      <w:r w:rsidR="00D403CD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="00D403CD">
        <w:rPr>
          <w:rFonts w:ascii="Times New Roman" w:hAnsi="Times New Roman" w:cs="Times New Roman"/>
          <w:b/>
          <w:sz w:val="24"/>
          <w:szCs w:val="24"/>
        </w:rPr>
        <w:t>сувенири</w:t>
      </w:r>
      <w:proofErr w:type="spellEnd"/>
      <w:r w:rsidR="00D403C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403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40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CD">
        <w:rPr>
          <w:rFonts w:ascii="Times New Roman" w:hAnsi="Times New Roman" w:cs="Times New Roman"/>
          <w:sz w:val="24"/>
          <w:szCs w:val="24"/>
        </w:rPr>
        <w:t>наведеној</w:t>
      </w:r>
      <w:proofErr w:type="spellEnd"/>
      <w:r w:rsidR="00D40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CD">
        <w:rPr>
          <w:rFonts w:ascii="Times New Roman" w:hAnsi="Times New Roman" w:cs="Times New Roman"/>
          <w:sz w:val="24"/>
          <w:szCs w:val="24"/>
        </w:rPr>
        <w:t>позицији</w:t>
      </w:r>
      <w:proofErr w:type="spellEnd"/>
      <w:r w:rsidR="00D40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утрошена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CD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D403CD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3CD">
        <w:rPr>
          <w:rFonts w:ascii="Times New Roman" w:hAnsi="Times New Roman" w:cs="Times New Roman"/>
          <w:sz w:val="24"/>
          <w:szCs w:val="24"/>
        </w:rPr>
        <w:t xml:space="preserve">782.126,22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proofErr w:type="gramEnd"/>
      <w:r w:rsidR="00D403CD">
        <w:rPr>
          <w:rFonts w:ascii="Times New Roman" w:hAnsi="Times New Roman" w:cs="Times New Roman"/>
          <w:sz w:val="24"/>
          <w:szCs w:val="24"/>
        </w:rPr>
        <w:t>.</w:t>
      </w:r>
    </w:p>
    <w:sectPr w:rsidR="00E73691" w:rsidRPr="00D403CD" w:rsidSect="009648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3B4F"/>
    <w:multiLevelType w:val="hybridMultilevel"/>
    <w:tmpl w:val="DE10AB96"/>
    <w:lvl w:ilvl="0" w:tplc="11CCFFF4">
      <w:start w:val="18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75751"/>
    <w:multiLevelType w:val="hybridMultilevel"/>
    <w:tmpl w:val="7B4C750E"/>
    <w:lvl w:ilvl="0" w:tplc="91A29E40">
      <w:start w:val="21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3652C"/>
    <w:multiLevelType w:val="hybridMultilevel"/>
    <w:tmpl w:val="B2F28DE4"/>
    <w:lvl w:ilvl="0" w:tplc="EAD2203A">
      <w:start w:val="1"/>
      <w:numFmt w:val="upperRoman"/>
      <w:lvlText w:val="%1."/>
      <w:lvlJc w:val="left"/>
      <w:pPr>
        <w:ind w:left="1080" w:hanging="720"/>
      </w:pPr>
      <w:rPr>
        <w:b w:val="0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231A"/>
    <w:rsid w:val="00012DD0"/>
    <w:rsid w:val="000231BC"/>
    <w:rsid w:val="0004786B"/>
    <w:rsid w:val="000479AB"/>
    <w:rsid w:val="00055CB9"/>
    <w:rsid w:val="0006739B"/>
    <w:rsid w:val="0008464C"/>
    <w:rsid w:val="00084C89"/>
    <w:rsid w:val="00092092"/>
    <w:rsid w:val="00093188"/>
    <w:rsid w:val="000C701D"/>
    <w:rsid w:val="000E1B1E"/>
    <w:rsid w:val="000F2B58"/>
    <w:rsid w:val="000F4823"/>
    <w:rsid w:val="001054DE"/>
    <w:rsid w:val="001177FB"/>
    <w:rsid w:val="00117928"/>
    <w:rsid w:val="00117F27"/>
    <w:rsid w:val="00171016"/>
    <w:rsid w:val="00172793"/>
    <w:rsid w:val="00191EB3"/>
    <w:rsid w:val="00196382"/>
    <w:rsid w:val="001D3FCB"/>
    <w:rsid w:val="001E1907"/>
    <w:rsid w:val="001E6373"/>
    <w:rsid w:val="001E70F3"/>
    <w:rsid w:val="001F5E35"/>
    <w:rsid w:val="001F61EA"/>
    <w:rsid w:val="00205196"/>
    <w:rsid w:val="00257364"/>
    <w:rsid w:val="00287A5C"/>
    <w:rsid w:val="002B3690"/>
    <w:rsid w:val="002C1926"/>
    <w:rsid w:val="002C291A"/>
    <w:rsid w:val="002F041B"/>
    <w:rsid w:val="0030343D"/>
    <w:rsid w:val="003508A8"/>
    <w:rsid w:val="00357204"/>
    <w:rsid w:val="003705A3"/>
    <w:rsid w:val="003A01CE"/>
    <w:rsid w:val="003A5CFB"/>
    <w:rsid w:val="003B231A"/>
    <w:rsid w:val="003C2459"/>
    <w:rsid w:val="003D4ABF"/>
    <w:rsid w:val="003E74F0"/>
    <w:rsid w:val="003F37CF"/>
    <w:rsid w:val="003F5B9E"/>
    <w:rsid w:val="00451229"/>
    <w:rsid w:val="00474304"/>
    <w:rsid w:val="004832E6"/>
    <w:rsid w:val="004B57DD"/>
    <w:rsid w:val="004C752F"/>
    <w:rsid w:val="00526B05"/>
    <w:rsid w:val="00530C10"/>
    <w:rsid w:val="005338D1"/>
    <w:rsid w:val="00555CC8"/>
    <w:rsid w:val="0056179E"/>
    <w:rsid w:val="00564EEE"/>
    <w:rsid w:val="005A0BD9"/>
    <w:rsid w:val="005A48A8"/>
    <w:rsid w:val="005C29FC"/>
    <w:rsid w:val="005C644B"/>
    <w:rsid w:val="0061620E"/>
    <w:rsid w:val="0066708F"/>
    <w:rsid w:val="0068645F"/>
    <w:rsid w:val="0068771D"/>
    <w:rsid w:val="006B0E02"/>
    <w:rsid w:val="006B6711"/>
    <w:rsid w:val="006C7E26"/>
    <w:rsid w:val="006D1A99"/>
    <w:rsid w:val="006E50DD"/>
    <w:rsid w:val="007066DE"/>
    <w:rsid w:val="00730CFC"/>
    <w:rsid w:val="007443B5"/>
    <w:rsid w:val="00755444"/>
    <w:rsid w:val="007637A9"/>
    <w:rsid w:val="0077401F"/>
    <w:rsid w:val="007748CC"/>
    <w:rsid w:val="00784107"/>
    <w:rsid w:val="00795299"/>
    <w:rsid w:val="007966E1"/>
    <w:rsid w:val="007A5ED5"/>
    <w:rsid w:val="007A6EF5"/>
    <w:rsid w:val="007C7332"/>
    <w:rsid w:val="007D7D41"/>
    <w:rsid w:val="007E17BC"/>
    <w:rsid w:val="00801226"/>
    <w:rsid w:val="008457F7"/>
    <w:rsid w:val="0085242B"/>
    <w:rsid w:val="00864894"/>
    <w:rsid w:val="008768F2"/>
    <w:rsid w:val="00876DF2"/>
    <w:rsid w:val="008F2F01"/>
    <w:rsid w:val="008F4CC4"/>
    <w:rsid w:val="008F4F94"/>
    <w:rsid w:val="008F651C"/>
    <w:rsid w:val="00903396"/>
    <w:rsid w:val="00913A06"/>
    <w:rsid w:val="009165E9"/>
    <w:rsid w:val="00935501"/>
    <w:rsid w:val="00952963"/>
    <w:rsid w:val="009648EC"/>
    <w:rsid w:val="00974F8E"/>
    <w:rsid w:val="00995214"/>
    <w:rsid w:val="009A078C"/>
    <w:rsid w:val="009A79FD"/>
    <w:rsid w:val="009C1774"/>
    <w:rsid w:val="009D098E"/>
    <w:rsid w:val="009E03C2"/>
    <w:rsid w:val="00A02539"/>
    <w:rsid w:val="00A067B6"/>
    <w:rsid w:val="00A06EA5"/>
    <w:rsid w:val="00A1322B"/>
    <w:rsid w:val="00A16589"/>
    <w:rsid w:val="00A244B4"/>
    <w:rsid w:val="00A25CBA"/>
    <w:rsid w:val="00A62E42"/>
    <w:rsid w:val="00A850AB"/>
    <w:rsid w:val="00AE2DFD"/>
    <w:rsid w:val="00AF24E7"/>
    <w:rsid w:val="00AF39EB"/>
    <w:rsid w:val="00B13BB9"/>
    <w:rsid w:val="00B76B7B"/>
    <w:rsid w:val="00B813BA"/>
    <w:rsid w:val="00B846F5"/>
    <w:rsid w:val="00B85E98"/>
    <w:rsid w:val="00B87054"/>
    <w:rsid w:val="00B97E24"/>
    <w:rsid w:val="00BD1271"/>
    <w:rsid w:val="00BD1E76"/>
    <w:rsid w:val="00BE7BD1"/>
    <w:rsid w:val="00BF4B14"/>
    <w:rsid w:val="00C045D3"/>
    <w:rsid w:val="00C14985"/>
    <w:rsid w:val="00C3681D"/>
    <w:rsid w:val="00C4763F"/>
    <w:rsid w:val="00C705D6"/>
    <w:rsid w:val="00C768C6"/>
    <w:rsid w:val="00C8130C"/>
    <w:rsid w:val="00C81EEC"/>
    <w:rsid w:val="00C869DE"/>
    <w:rsid w:val="00C8774D"/>
    <w:rsid w:val="00CA757C"/>
    <w:rsid w:val="00CB6A22"/>
    <w:rsid w:val="00CC2038"/>
    <w:rsid w:val="00CE24ED"/>
    <w:rsid w:val="00D07FC4"/>
    <w:rsid w:val="00D1229F"/>
    <w:rsid w:val="00D23CD5"/>
    <w:rsid w:val="00D403CD"/>
    <w:rsid w:val="00D42448"/>
    <w:rsid w:val="00D5442B"/>
    <w:rsid w:val="00D76E0B"/>
    <w:rsid w:val="00DA648A"/>
    <w:rsid w:val="00DA6941"/>
    <w:rsid w:val="00DB0EB7"/>
    <w:rsid w:val="00DC7370"/>
    <w:rsid w:val="00DD74FF"/>
    <w:rsid w:val="00DE0769"/>
    <w:rsid w:val="00E11674"/>
    <w:rsid w:val="00E237C2"/>
    <w:rsid w:val="00E24A57"/>
    <w:rsid w:val="00E330D9"/>
    <w:rsid w:val="00E36FF8"/>
    <w:rsid w:val="00E616A6"/>
    <w:rsid w:val="00E73691"/>
    <w:rsid w:val="00E826B4"/>
    <w:rsid w:val="00E83F07"/>
    <w:rsid w:val="00EB7918"/>
    <w:rsid w:val="00EC378E"/>
    <w:rsid w:val="00EE3FD8"/>
    <w:rsid w:val="00F0740C"/>
    <w:rsid w:val="00F42448"/>
    <w:rsid w:val="00F567F0"/>
    <w:rsid w:val="00F95279"/>
    <w:rsid w:val="00F96E38"/>
    <w:rsid w:val="00FA1F71"/>
    <w:rsid w:val="00FA5F81"/>
    <w:rsid w:val="00FC1F4A"/>
    <w:rsid w:val="00FD48A7"/>
    <w:rsid w:val="00FF1610"/>
    <w:rsid w:val="00FF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8E"/>
  </w:style>
  <w:style w:type="paragraph" w:styleId="Heading1">
    <w:name w:val="heading 1"/>
    <w:basedOn w:val="Normal"/>
    <w:next w:val="Normal"/>
    <w:link w:val="Heading1Char"/>
    <w:uiPriority w:val="9"/>
    <w:qFormat/>
    <w:rsid w:val="00687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7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771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877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77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DDE0-62FF-4DEE-89AE-B60A9C9B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108</cp:revision>
  <cp:lastPrinted>2020-02-07T10:06:00Z</cp:lastPrinted>
  <dcterms:created xsi:type="dcterms:W3CDTF">2014-12-18T12:03:00Z</dcterms:created>
  <dcterms:modified xsi:type="dcterms:W3CDTF">2020-02-26T11:44:00Z</dcterms:modified>
</cp:coreProperties>
</file>